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B6A" w:rsidRPr="000F40C8" w:rsidRDefault="00320B6A" w:rsidP="000F40C8">
      <w:pPr>
        <w:widowControl w:val="0"/>
        <w:tabs>
          <w:tab w:val="left" w:pos="993"/>
        </w:tabs>
        <w:suppressAutoHyphens/>
        <w:spacing w:before="120" w:after="120" w:line="240" w:lineRule="auto"/>
        <w:ind w:left="567"/>
        <w:jc w:val="right"/>
        <w:rPr>
          <w:rFonts w:ascii="Times New Roman" w:hAnsi="Times New Roman"/>
          <w:color w:val="000000"/>
          <w:sz w:val="24"/>
          <w:szCs w:val="24"/>
        </w:rPr>
      </w:pPr>
      <w:r w:rsidRPr="000F40C8">
        <w:rPr>
          <w:rFonts w:ascii="Times New Roman" w:hAnsi="Times New Roman"/>
          <w:color w:val="000000"/>
          <w:sz w:val="24"/>
          <w:szCs w:val="24"/>
        </w:rPr>
        <w:t xml:space="preserve">Приложение № </w:t>
      </w:r>
      <w:r>
        <w:rPr>
          <w:rFonts w:ascii="Times New Roman" w:hAnsi="Times New Roman"/>
          <w:color w:val="000000"/>
          <w:sz w:val="24"/>
          <w:szCs w:val="24"/>
        </w:rPr>
        <w:t>21</w:t>
      </w:r>
      <w:r w:rsidRPr="000F40C8">
        <w:rPr>
          <w:rFonts w:ascii="Times New Roman" w:hAnsi="Times New Roman"/>
          <w:color w:val="000000"/>
          <w:sz w:val="24"/>
          <w:szCs w:val="24"/>
        </w:rPr>
        <w:t xml:space="preserve"> към т. 1, буква „</w:t>
      </w:r>
      <w:r>
        <w:rPr>
          <w:rFonts w:ascii="Times New Roman" w:hAnsi="Times New Roman"/>
          <w:color w:val="000000"/>
          <w:sz w:val="24"/>
          <w:szCs w:val="24"/>
        </w:rPr>
        <w:t>ф</w:t>
      </w:r>
      <w:r w:rsidRPr="000F40C8">
        <w:rPr>
          <w:rFonts w:ascii="Times New Roman" w:hAnsi="Times New Roman"/>
          <w:color w:val="000000"/>
          <w:sz w:val="24"/>
          <w:szCs w:val="24"/>
        </w:rPr>
        <w:t>“</w:t>
      </w:r>
    </w:p>
    <w:p w:rsidR="00320B6A" w:rsidRDefault="00320B6A" w:rsidP="00B60986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20B6A" w:rsidRDefault="00320B6A" w:rsidP="00B60986">
      <w:pPr>
        <w:jc w:val="center"/>
        <w:rPr>
          <w:rFonts w:ascii="Times New Roman" w:hAnsi="Times New Roman"/>
          <w:b/>
          <w:bCs/>
          <w:sz w:val="24"/>
          <w:szCs w:val="24"/>
          <w:lang w:val="en-US"/>
        </w:rPr>
      </w:pPr>
      <w:r w:rsidRPr="00FC25BA">
        <w:rPr>
          <w:rFonts w:ascii="Times New Roman" w:hAnsi="Times New Roman"/>
          <w:b/>
          <w:bCs/>
          <w:sz w:val="24"/>
          <w:szCs w:val="24"/>
        </w:rPr>
        <w:t>НАЦИОНАЛНА ПРОГРАМА</w:t>
      </w:r>
    </w:p>
    <w:p w:rsidR="00320B6A" w:rsidRPr="005135F9" w:rsidRDefault="00320B6A" w:rsidP="00B60986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5135F9">
        <w:rPr>
          <w:rFonts w:ascii="Times New Roman" w:hAnsi="Times New Roman"/>
          <w:b/>
          <w:bCs/>
          <w:smallCaps/>
          <w:sz w:val="24"/>
          <w:szCs w:val="24"/>
          <w:lang w:eastAsia="bg-BG"/>
        </w:rPr>
        <w:t xml:space="preserve">НА </w:t>
      </w:r>
      <w:r w:rsidRPr="005135F9">
        <w:rPr>
          <w:rFonts w:ascii="Times New Roman" w:hAnsi="Times New Roman"/>
          <w:b/>
          <w:bCs/>
          <w:smallCaps/>
          <w:sz w:val="28"/>
          <w:szCs w:val="24"/>
          <w:lang w:eastAsia="bg-BG"/>
        </w:rPr>
        <w:t>М</w:t>
      </w:r>
      <w:r w:rsidRPr="005135F9">
        <w:rPr>
          <w:rFonts w:ascii="Times New Roman" w:hAnsi="Times New Roman"/>
          <w:b/>
          <w:bCs/>
          <w:smallCaps/>
          <w:sz w:val="24"/>
          <w:szCs w:val="24"/>
          <w:lang w:eastAsia="bg-BG"/>
        </w:rPr>
        <w:t xml:space="preserve">ИНИСТЕРСТВОТО НА ОБРАЗОВАНИЕТО И НАУКАТА (МОН) И НА </w:t>
      </w:r>
      <w:r w:rsidRPr="005135F9">
        <w:rPr>
          <w:rFonts w:ascii="Times New Roman" w:hAnsi="Times New Roman"/>
          <w:b/>
          <w:bCs/>
          <w:sz w:val="28"/>
          <w:szCs w:val="24"/>
          <w:lang w:eastAsia="bg-BG"/>
        </w:rPr>
        <w:t>М</w:t>
      </w:r>
      <w:r w:rsidRPr="005135F9">
        <w:rPr>
          <w:rFonts w:ascii="Times New Roman" w:hAnsi="Times New Roman"/>
          <w:b/>
          <w:bCs/>
          <w:smallCaps/>
          <w:sz w:val="24"/>
          <w:szCs w:val="24"/>
          <w:lang w:eastAsia="bg-BG"/>
        </w:rPr>
        <w:t>ИНИСТЕРСТВОТО НА ОТБРАНАТА (МО)</w:t>
      </w:r>
      <w:r w:rsidRPr="005135F9">
        <w:rPr>
          <w:rFonts w:ascii="Times New Roman" w:hAnsi="Times New Roman"/>
          <w:b/>
          <w:bCs/>
          <w:smallCaps/>
          <w:sz w:val="24"/>
          <w:szCs w:val="24"/>
          <w:lang w:val="en-US" w:eastAsia="bg-BG"/>
        </w:rPr>
        <w:t xml:space="preserve"> </w:t>
      </w:r>
      <w:r w:rsidRPr="005135F9">
        <w:rPr>
          <w:rFonts w:ascii="Times New Roman" w:hAnsi="Times New Roman"/>
          <w:b/>
          <w:bCs/>
          <w:sz w:val="24"/>
          <w:szCs w:val="24"/>
        </w:rPr>
        <w:t>„</w:t>
      </w:r>
      <w:r w:rsidRPr="005135F9">
        <w:rPr>
          <w:rFonts w:ascii="Times New Roman" w:hAnsi="Times New Roman"/>
          <w:b/>
          <w:bCs/>
          <w:sz w:val="28"/>
          <w:szCs w:val="24"/>
        </w:rPr>
        <w:t>И</w:t>
      </w:r>
      <w:r w:rsidRPr="005135F9">
        <w:rPr>
          <w:rFonts w:ascii="Times New Roman" w:hAnsi="Times New Roman"/>
          <w:b/>
          <w:bCs/>
          <w:sz w:val="24"/>
          <w:szCs w:val="24"/>
        </w:rPr>
        <w:t>ЗУЧАВАНЕ И СЪХРАНЯВАНЕ НА ТРАДИЦИИТЕ И ИСТОРИЯТА НА</w:t>
      </w:r>
      <w:r w:rsidRPr="005135F9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r w:rsidRPr="005135F9">
        <w:rPr>
          <w:rFonts w:ascii="Times New Roman" w:hAnsi="Times New Roman"/>
          <w:b/>
          <w:bCs/>
          <w:sz w:val="24"/>
          <w:szCs w:val="24"/>
        </w:rPr>
        <w:t>БЪЛГАРСКАТА АРМИЯ“</w:t>
      </w:r>
    </w:p>
    <w:p w:rsidR="00320B6A" w:rsidRPr="00B60986" w:rsidRDefault="00320B6A" w:rsidP="002853B7">
      <w:pPr>
        <w:rPr>
          <w:rFonts w:ascii="Times New Roman" w:hAnsi="Times New Roman"/>
          <w:sz w:val="24"/>
          <w:szCs w:val="24"/>
        </w:rPr>
      </w:pPr>
    </w:p>
    <w:p w:rsidR="00320B6A" w:rsidRPr="00B60986" w:rsidRDefault="00320B6A" w:rsidP="00B60986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B60986">
        <w:rPr>
          <w:rFonts w:ascii="Times New Roman" w:hAnsi="Times New Roman"/>
          <w:b/>
          <w:bCs/>
          <w:sz w:val="24"/>
          <w:szCs w:val="24"/>
        </w:rPr>
        <w:t>1. ОПИСАНИЕ НА ПРОГРАМАТА</w:t>
      </w:r>
    </w:p>
    <w:p w:rsidR="00320B6A" w:rsidRPr="00B60986" w:rsidRDefault="00320B6A" w:rsidP="00DE734D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60986">
        <w:rPr>
          <w:rFonts w:ascii="Times New Roman" w:hAnsi="Times New Roman"/>
          <w:sz w:val="24"/>
          <w:szCs w:val="24"/>
        </w:rPr>
        <w:t>Патриотичното възпитание е част от образователния процес, който има за цел формирането на личността от най-ранна възраст. Ценностната система на човека се изгражда чрез възпитание в семейството, в училището, чрез приемане и спазване на обществените норми и поведение. Патриотизмът е обич към Родината и желание за опазването ѝ, възхищение от националните постижения, привързаност към родната земя, език и традиции.</w:t>
      </w:r>
    </w:p>
    <w:p w:rsidR="00320B6A" w:rsidRPr="00B60986" w:rsidRDefault="00320B6A" w:rsidP="00F72C33">
      <w:pPr>
        <w:jc w:val="both"/>
        <w:rPr>
          <w:rFonts w:ascii="Times New Roman" w:hAnsi="Times New Roman"/>
          <w:sz w:val="24"/>
          <w:szCs w:val="24"/>
        </w:rPr>
      </w:pPr>
      <w:r w:rsidRPr="00B60986">
        <w:rPr>
          <w:rFonts w:ascii="Times New Roman" w:hAnsi="Times New Roman"/>
          <w:b/>
          <w:bCs/>
          <w:i/>
          <w:iCs/>
          <w:sz w:val="24"/>
          <w:szCs w:val="24"/>
        </w:rPr>
        <w:t>По модул 1</w:t>
      </w:r>
      <w:r w:rsidRPr="00B60986">
        <w:rPr>
          <w:rFonts w:ascii="Times New Roman" w:hAnsi="Times New Roman"/>
          <w:sz w:val="24"/>
          <w:szCs w:val="24"/>
        </w:rPr>
        <w:t xml:space="preserve"> през 2024 г. са одобрени </w:t>
      </w:r>
      <w:r w:rsidRPr="00BA5C50">
        <w:rPr>
          <w:rFonts w:ascii="Times New Roman" w:hAnsi="Times New Roman"/>
          <w:sz w:val="24"/>
          <w:szCs w:val="24"/>
        </w:rPr>
        <w:t>47</w:t>
      </w:r>
      <w:r w:rsidRPr="00B60986">
        <w:rPr>
          <w:rFonts w:ascii="Times New Roman" w:hAnsi="Times New Roman"/>
          <w:sz w:val="24"/>
          <w:szCs w:val="24"/>
        </w:rPr>
        <w:t xml:space="preserve"> училища.</w:t>
      </w:r>
    </w:p>
    <w:p w:rsidR="00320B6A" w:rsidRPr="00BA5C50" w:rsidRDefault="00320B6A" w:rsidP="00DE734D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60986">
        <w:rPr>
          <w:rFonts w:ascii="Times New Roman" w:hAnsi="Times New Roman"/>
          <w:b/>
          <w:bCs/>
          <w:i/>
          <w:iCs/>
          <w:sz w:val="24"/>
          <w:szCs w:val="24"/>
        </w:rPr>
        <w:t>По модул 2</w:t>
      </w:r>
      <w:r w:rsidRPr="00BA5C50">
        <w:rPr>
          <w:rFonts w:ascii="Times New Roman" w:hAnsi="Times New Roman"/>
          <w:sz w:val="24"/>
          <w:szCs w:val="24"/>
        </w:rPr>
        <w:t xml:space="preserve"> в националния форум в НВУ „Васил Левски” – гр. Велико Търново, </w:t>
      </w:r>
      <w:r>
        <w:rPr>
          <w:rFonts w:ascii="Times New Roman" w:hAnsi="Times New Roman"/>
          <w:sz w:val="24"/>
          <w:szCs w:val="24"/>
        </w:rPr>
        <w:t xml:space="preserve">който ще се реализира през летните месеци  на 2025 г. ще </w:t>
      </w:r>
      <w:r w:rsidRPr="00BA5C50">
        <w:rPr>
          <w:rFonts w:ascii="Times New Roman" w:hAnsi="Times New Roman"/>
          <w:sz w:val="24"/>
          <w:szCs w:val="24"/>
        </w:rPr>
        <w:t>участ</w:t>
      </w:r>
      <w:r>
        <w:rPr>
          <w:rFonts w:ascii="Times New Roman" w:hAnsi="Times New Roman"/>
          <w:sz w:val="24"/>
          <w:szCs w:val="24"/>
        </w:rPr>
        <w:t>ват</w:t>
      </w:r>
      <w:r w:rsidRPr="00BA5C50">
        <w:rPr>
          <w:rFonts w:ascii="Times New Roman" w:hAnsi="Times New Roman"/>
          <w:sz w:val="24"/>
          <w:szCs w:val="24"/>
        </w:rPr>
        <w:t xml:space="preserve"> 350 ученици и ръководители от 35 училища.</w:t>
      </w:r>
    </w:p>
    <w:p w:rsidR="00320B6A" w:rsidRPr="00B60986" w:rsidRDefault="00320B6A" w:rsidP="00DE734D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60986">
        <w:rPr>
          <w:rFonts w:ascii="Times New Roman" w:hAnsi="Times New Roman"/>
          <w:sz w:val="24"/>
          <w:szCs w:val="24"/>
        </w:rPr>
        <w:t>Една от важните задачи на българското образование е да спомага за изграждането на стабилна ценностна система в подрастващите, в която родолюбието заема особено място. От друга страна, ангажирането на въображението на учениците несъмнено съдейства за тяхното физическо, интелектуално и личностно развитие. Нужно е изграждане на възгледи, които да повишат в ученика мотивацията за участие в дейности, които да подсилят усещането му за принадлежност към неговото училище и да го възпитат като гражданин на България. Осъществяването на националната програма ще допринесе за придобиване на нови компетентности в областта на гражданското образование и патриотичното възпитание на учениците, както и за провеждане на дейности, свързани със съхраняването на историческата памет за българската армия и за подвизите на българските воини. Програмата е разработена в съответствие с Приоритетна област 2. Компетентности и таланти на Стратегическата рамка за развитие на образованието, обучението и ученето в Република България (2021 – 2030).</w:t>
      </w:r>
    </w:p>
    <w:p w:rsidR="00320B6A" w:rsidRPr="00B60986" w:rsidRDefault="00320B6A" w:rsidP="00B60986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B60986">
        <w:rPr>
          <w:rFonts w:ascii="Times New Roman" w:hAnsi="Times New Roman"/>
          <w:b/>
          <w:bCs/>
          <w:sz w:val="24"/>
          <w:szCs w:val="24"/>
        </w:rPr>
        <w:t>2. ЦЕЛИ И ОБХВАТ НА ПРОГРАМАТА</w:t>
      </w:r>
    </w:p>
    <w:p w:rsidR="00320B6A" w:rsidRPr="00B60986" w:rsidRDefault="00320B6A" w:rsidP="00DE734D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60986">
        <w:rPr>
          <w:rFonts w:ascii="Times New Roman" w:hAnsi="Times New Roman"/>
          <w:b/>
          <w:bCs/>
          <w:i/>
          <w:iCs/>
          <w:sz w:val="24"/>
          <w:szCs w:val="24"/>
        </w:rPr>
        <w:t>Модул 1.</w:t>
      </w:r>
      <w:r w:rsidRPr="00B60986">
        <w:rPr>
          <w:rFonts w:ascii="Times New Roman" w:hAnsi="Times New Roman"/>
          <w:sz w:val="24"/>
          <w:szCs w:val="24"/>
        </w:rPr>
        <w:t xml:space="preserve"> „Разработване на училищни проекти, свързани с изследване на историческото минало на българската армия“.</w:t>
      </w:r>
    </w:p>
    <w:p w:rsidR="00320B6A" w:rsidRPr="00B60986" w:rsidRDefault="00320B6A" w:rsidP="00EC0106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60986">
        <w:rPr>
          <w:rFonts w:ascii="Times New Roman" w:hAnsi="Times New Roman"/>
          <w:sz w:val="24"/>
          <w:szCs w:val="24"/>
        </w:rPr>
        <w:t>Модулът се организира, изпълнява и финансира от Министерството на образованието и науката.</w:t>
      </w:r>
    </w:p>
    <w:p w:rsidR="00320B6A" w:rsidRPr="00B60986" w:rsidRDefault="00320B6A" w:rsidP="00EC0106">
      <w:pPr>
        <w:spacing w:line="36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B60986">
        <w:rPr>
          <w:rFonts w:ascii="Times New Roman" w:hAnsi="Times New Roman"/>
          <w:b/>
          <w:bCs/>
          <w:i/>
          <w:iCs/>
          <w:sz w:val="24"/>
          <w:szCs w:val="24"/>
        </w:rPr>
        <w:t>Обща цел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:</w:t>
      </w:r>
    </w:p>
    <w:p w:rsidR="00320B6A" w:rsidRPr="002853B7" w:rsidRDefault="00320B6A" w:rsidP="00EC0106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60986">
        <w:rPr>
          <w:rFonts w:ascii="Times New Roman" w:hAnsi="Times New Roman"/>
          <w:sz w:val="24"/>
          <w:szCs w:val="24"/>
        </w:rPr>
        <w:t>Изграждане и поддържане на училищни традиции, свързани със съхраняването на историческата памет за българската армия и с възпитанието в родолюбие</w:t>
      </w:r>
    </w:p>
    <w:p w:rsidR="00320B6A" w:rsidRPr="00B60986" w:rsidRDefault="00320B6A" w:rsidP="00EC0106">
      <w:pPr>
        <w:spacing w:line="36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B60986">
        <w:rPr>
          <w:rFonts w:ascii="Times New Roman" w:hAnsi="Times New Roman"/>
          <w:b/>
          <w:bCs/>
          <w:i/>
          <w:iCs/>
          <w:sz w:val="24"/>
          <w:szCs w:val="24"/>
        </w:rPr>
        <w:t>Специфични цели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:</w:t>
      </w:r>
    </w:p>
    <w:p w:rsidR="00320B6A" w:rsidRPr="00B60986" w:rsidRDefault="00320B6A" w:rsidP="00BD463B">
      <w:pPr>
        <w:spacing w:after="12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60986">
        <w:rPr>
          <w:rFonts w:ascii="Times New Roman" w:hAnsi="Times New Roman"/>
          <w:sz w:val="24"/>
          <w:szCs w:val="24"/>
        </w:rPr>
        <w:t>1. формиране на граждански ангажирани личности, приобщени към ценностите на</w:t>
      </w:r>
      <w:r w:rsidRPr="00BA5C50">
        <w:rPr>
          <w:rFonts w:ascii="Times New Roman" w:hAnsi="Times New Roman"/>
          <w:sz w:val="24"/>
          <w:szCs w:val="24"/>
        </w:rPr>
        <w:t xml:space="preserve"> </w:t>
      </w:r>
      <w:r w:rsidRPr="00B60986">
        <w:rPr>
          <w:rFonts w:ascii="Times New Roman" w:hAnsi="Times New Roman"/>
          <w:sz w:val="24"/>
          <w:szCs w:val="24"/>
        </w:rPr>
        <w:t>демократичното общество;</w:t>
      </w:r>
    </w:p>
    <w:p w:rsidR="00320B6A" w:rsidRPr="00B60986" w:rsidRDefault="00320B6A" w:rsidP="00BD463B">
      <w:pPr>
        <w:spacing w:after="12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60986">
        <w:rPr>
          <w:rFonts w:ascii="Times New Roman" w:hAnsi="Times New Roman"/>
          <w:sz w:val="24"/>
          <w:szCs w:val="24"/>
        </w:rPr>
        <w:t>2. осмисляне на свободното време на учениците със занимания по интереси, подпомагащи</w:t>
      </w:r>
      <w:r w:rsidRPr="00BA5C50">
        <w:rPr>
          <w:rFonts w:ascii="Times New Roman" w:hAnsi="Times New Roman"/>
          <w:sz w:val="24"/>
          <w:szCs w:val="24"/>
        </w:rPr>
        <w:t xml:space="preserve"> </w:t>
      </w:r>
      <w:r w:rsidRPr="00B60986">
        <w:rPr>
          <w:rFonts w:ascii="Times New Roman" w:hAnsi="Times New Roman"/>
          <w:sz w:val="24"/>
          <w:szCs w:val="24"/>
        </w:rPr>
        <w:t>интелектуалното, духовното, нравственото и физическото им израстване;</w:t>
      </w:r>
    </w:p>
    <w:p w:rsidR="00320B6A" w:rsidRPr="00B60986" w:rsidRDefault="00320B6A" w:rsidP="00BD463B">
      <w:pPr>
        <w:spacing w:after="12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60986">
        <w:rPr>
          <w:rFonts w:ascii="Times New Roman" w:hAnsi="Times New Roman"/>
          <w:sz w:val="24"/>
          <w:szCs w:val="24"/>
        </w:rPr>
        <w:t>3. засилване на интереса на учениците към историята и постиженията на българската армия.</w:t>
      </w:r>
    </w:p>
    <w:p w:rsidR="00320B6A" w:rsidRDefault="00320B6A" w:rsidP="00BD463B">
      <w:pPr>
        <w:spacing w:after="120" w:line="360" w:lineRule="auto"/>
        <w:jc w:val="both"/>
        <w:rPr>
          <w:rFonts w:ascii="Times New Roman" w:hAnsi="Times New Roman"/>
          <w:sz w:val="24"/>
          <w:szCs w:val="24"/>
        </w:rPr>
      </w:pPr>
      <w:r w:rsidRPr="00B60986">
        <w:rPr>
          <w:rFonts w:ascii="Times New Roman" w:hAnsi="Times New Roman"/>
          <w:sz w:val="24"/>
          <w:szCs w:val="24"/>
        </w:rPr>
        <w:t>Дейностите по модула от програмата ще се изпълняват на територията на Република България и обхващат държавни и общински училища, в които се обучават ученици от VIII до XII клас.</w:t>
      </w:r>
    </w:p>
    <w:p w:rsidR="00320B6A" w:rsidRPr="00B60986" w:rsidRDefault="00320B6A" w:rsidP="00EC0106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60986">
        <w:rPr>
          <w:rFonts w:ascii="Times New Roman" w:hAnsi="Times New Roman"/>
          <w:b/>
          <w:bCs/>
          <w:i/>
          <w:iCs/>
          <w:sz w:val="24"/>
          <w:szCs w:val="24"/>
        </w:rPr>
        <w:t>Модул 2.</w:t>
      </w:r>
      <w:r w:rsidRPr="00B60986">
        <w:rPr>
          <w:rFonts w:ascii="Times New Roman" w:hAnsi="Times New Roman"/>
          <w:sz w:val="24"/>
          <w:szCs w:val="24"/>
        </w:rPr>
        <w:t xml:space="preserve"> Провеждане на национален форум за обучение и за представяне на добри практики на ученици, участващи в дейностите от модул 1, на тема: „Запознаване на учениците с военното дело и със славното историческо минало на българската армия и споделяне на добри практики“.</w:t>
      </w:r>
    </w:p>
    <w:p w:rsidR="00320B6A" w:rsidRPr="00B60986" w:rsidRDefault="00320B6A" w:rsidP="00EC0106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5336A2">
        <w:rPr>
          <w:rFonts w:ascii="Times New Roman" w:hAnsi="Times New Roman"/>
          <w:sz w:val="24"/>
          <w:szCs w:val="24"/>
        </w:rPr>
        <w:t>Модулът се организира, изпълнява и финансира от Министерството на отбраната през 2026 година.</w:t>
      </w:r>
    </w:p>
    <w:p w:rsidR="00320B6A" w:rsidRPr="00B60986" w:rsidRDefault="00320B6A" w:rsidP="00EC0106">
      <w:pPr>
        <w:spacing w:line="36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B60986">
        <w:rPr>
          <w:rFonts w:ascii="Times New Roman" w:hAnsi="Times New Roman"/>
          <w:b/>
          <w:bCs/>
          <w:i/>
          <w:iCs/>
          <w:sz w:val="24"/>
          <w:szCs w:val="24"/>
        </w:rPr>
        <w:t>Обща цел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:</w:t>
      </w:r>
    </w:p>
    <w:p w:rsidR="00320B6A" w:rsidRPr="00B60986" w:rsidRDefault="00320B6A" w:rsidP="00EC0106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60986">
        <w:rPr>
          <w:rFonts w:ascii="Times New Roman" w:hAnsi="Times New Roman"/>
          <w:sz w:val="24"/>
          <w:szCs w:val="24"/>
        </w:rPr>
        <w:t>Надграждане на знанията за историята на българската армия и придобиване на необходимите първоначални знания и умения по военна подготовка.</w:t>
      </w:r>
    </w:p>
    <w:p w:rsidR="00320B6A" w:rsidRPr="00B60986" w:rsidRDefault="00320B6A" w:rsidP="00EC0106">
      <w:pPr>
        <w:spacing w:line="36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B60986">
        <w:rPr>
          <w:rFonts w:ascii="Times New Roman" w:hAnsi="Times New Roman"/>
          <w:b/>
          <w:bCs/>
          <w:i/>
          <w:iCs/>
          <w:sz w:val="24"/>
          <w:szCs w:val="24"/>
        </w:rPr>
        <w:t>Специфични цели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:</w:t>
      </w:r>
    </w:p>
    <w:p w:rsidR="00320B6A" w:rsidRPr="00B60986" w:rsidRDefault="00320B6A" w:rsidP="00EC0106">
      <w:pPr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60986">
        <w:rPr>
          <w:rFonts w:ascii="Times New Roman" w:hAnsi="Times New Roman"/>
          <w:sz w:val="24"/>
          <w:szCs w:val="24"/>
        </w:rPr>
        <w:t>1. придобиване на знания и умения в областта на военното дело;</w:t>
      </w:r>
    </w:p>
    <w:p w:rsidR="00320B6A" w:rsidRPr="00B60986" w:rsidRDefault="00320B6A" w:rsidP="00EC0106">
      <w:pPr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60986">
        <w:rPr>
          <w:rFonts w:ascii="Times New Roman" w:hAnsi="Times New Roman"/>
          <w:sz w:val="24"/>
          <w:szCs w:val="24"/>
        </w:rPr>
        <w:t>2. развиване на лидерските умения на учениците;</w:t>
      </w:r>
    </w:p>
    <w:p w:rsidR="00320B6A" w:rsidRPr="00B60986" w:rsidRDefault="00320B6A" w:rsidP="00EC0106">
      <w:pPr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60986">
        <w:rPr>
          <w:rFonts w:ascii="Times New Roman" w:hAnsi="Times New Roman"/>
          <w:sz w:val="24"/>
          <w:szCs w:val="24"/>
        </w:rPr>
        <w:t>3. усъвършенстване на комуникативните способности на учениците;</w:t>
      </w:r>
    </w:p>
    <w:p w:rsidR="00320B6A" w:rsidRPr="00B60986" w:rsidRDefault="00320B6A" w:rsidP="00EC0106">
      <w:pPr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60986">
        <w:rPr>
          <w:rFonts w:ascii="Times New Roman" w:hAnsi="Times New Roman"/>
          <w:sz w:val="24"/>
          <w:szCs w:val="24"/>
        </w:rPr>
        <w:t>4. развиване на уменията на учениците за работа в екип;</w:t>
      </w:r>
    </w:p>
    <w:p w:rsidR="00320B6A" w:rsidRPr="00B60986" w:rsidRDefault="00320B6A" w:rsidP="00C26A61">
      <w:pPr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60986">
        <w:rPr>
          <w:rFonts w:ascii="Times New Roman" w:hAnsi="Times New Roman"/>
          <w:sz w:val="24"/>
          <w:szCs w:val="24"/>
        </w:rPr>
        <w:t>5. придобиване на знания и умения от учениците за оказване на първа медицинска помощ;</w:t>
      </w:r>
    </w:p>
    <w:p w:rsidR="00320B6A" w:rsidRDefault="00320B6A" w:rsidP="00C26A61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60986">
        <w:rPr>
          <w:rFonts w:ascii="Times New Roman" w:hAnsi="Times New Roman"/>
          <w:sz w:val="24"/>
          <w:szCs w:val="24"/>
        </w:rPr>
        <w:t>6. усъвършенстване на уменията на учениците за представяне на добри практики 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B60986">
        <w:rPr>
          <w:rFonts w:ascii="Times New Roman" w:hAnsi="Times New Roman"/>
          <w:sz w:val="24"/>
          <w:szCs w:val="24"/>
        </w:rPr>
        <w:t>дейността си.</w:t>
      </w:r>
    </w:p>
    <w:p w:rsidR="00320B6A" w:rsidRDefault="00320B6A" w:rsidP="00C26A61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60986">
        <w:rPr>
          <w:rFonts w:ascii="Times New Roman" w:hAnsi="Times New Roman"/>
          <w:sz w:val="24"/>
          <w:szCs w:val="24"/>
        </w:rPr>
        <w:t>Националният форум за обучение и за представяне на добри практики на ученици ще се проведе в НВУ „Васил Левски” – гр. Велико Търново.</w:t>
      </w:r>
    </w:p>
    <w:p w:rsidR="00320B6A" w:rsidRPr="00B60986" w:rsidRDefault="00320B6A" w:rsidP="00B60986">
      <w:pPr>
        <w:jc w:val="both"/>
        <w:rPr>
          <w:rFonts w:ascii="Times New Roman" w:hAnsi="Times New Roman"/>
          <w:sz w:val="24"/>
          <w:szCs w:val="24"/>
        </w:rPr>
      </w:pPr>
    </w:p>
    <w:p w:rsidR="00320B6A" w:rsidRPr="00B60986" w:rsidRDefault="00320B6A" w:rsidP="00B60986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B60986">
        <w:rPr>
          <w:rFonts w:ascii="Times New Roman" w:hAnsi="Times New Roman"/>
          <w:b/>
          <w:bCs/>
          <w:sz w:val="24"/>
          <w:szCs w:val="24"/>
        </w:rPr>
        <w:t>3. ПОКАЗАТЕЛИ ЗА ПОСТИГАНЕ НА ЦЕЛИТЕ</w:t>
      </w:r>
    </w:p>
    <w:p w:rsidR="00320B6A" w:rsidRPr="00B60986" w:rsidRDefault="00320B6A" w:rsidP="00B60986">
      <w:pPr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B60986">
        <w:rPr>
          <w:rFonts w:ascii="Times New Roman" w:hAnsi="Times New Roman"/>
          <w:b/>
          <w:bCs/>
          <w:i/>
          <w:iCs/>
          <w:sz w:val="24"/>
          <w:szCs w:val="24"/>
        </w:rPr>
        <w:t>По Модул 1:</w:t>
      </w:r>
    </w:p>
    <w:p w:rsidR="00320B6A" w:rsidRPr="00B60986" w:rsidRDefault="00320B6A" w:rsidP="00B60986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B60986">
        <w:rPr>
          <w:rFonts w:ascii="Times New Roman" w:hAnsi="Times New Roman"/>
          <w:sz w:val="24"/>
          <w:szCs w:val="24"/>
        </w:rPr>
        <w:t>1. брой дейности, заложени във формуляра за кандидатстване;</w:t>
      </w:r>
    </w:p>
    <w:p w:rsidR="00320B6A" w:rsidRPr="00B60986" w:rsidRDefault="00320B6A" w:rsidP="00B60986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B60986">
        <w:rPr>
          <w:rFonts w:ascii="Times New Roman" w:hAnsi="Times New Roman"/>
          <w:sz w:val="24"/>
          <w:szCs w:val="24"/>
        </w:rPr>
        <w:t>2. брой информационни материали;</w:t>
      </w:r>
    </w:p>
    <w:p w:rsidR="00320B6A" w:rsidRPr="00B60986" w:rsidRDefault="00320B6A" w:rsidP="00B60986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B60986">
        <w:rPr>
          <w:rFonts w:ascii="Times New Roman" w:hAnsi="Times New Roman"/>
          <w:sz w:val="24"/>
          <w:szCs w:val="24"/>
        </w:rPr>
        <w:t>3. брой ученици от училището, включени в програмата.</w:t>
      </w:r>
    </w:p>
    <w:p w:rsidR="00320B6A" w:rsidRPr="00B60986" w:rsidRDefault="00320B6A" w:rsidP="00B60986">
      <w:pPr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B60986">
        <w:rPr>
          <w:rFonts w:ascii="Times New Roman" w:hAnsi="Times New Roman"/>
          <w:b/>
          <w:bCs/>
          <w:i/>
          <w:iCs/>
          <w:sz w:val="24"/>
          <w:szCs w:val="24"/>
        </w:rPr>
        <w:t>По Модул 2:</w:t>
      </w:r>
    </w:p>
    <w:p w:rsidR="00320B6A" w:rsidRPr="00B60986" w:rsidRDefault="00320B6A" w:rsidP="00B60986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B60986">
        <w:rPr>
          <w:rFonts w:ascii="Times New Roman" w:hAnsi="Times New Roman"/>
          <w:sz w:val="24"/>
          <w:szCs w:val="24"/>
        </w:rPr>
        <w:t>1. брой проведени обучения;</w:t>
      </w:r>
    </w:p>
    <w:p w:rsidR="00320B6A" w:rsidRDefault="00320B6A" w:rsidP="00B60986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B60986">
        <w:rPr>
          <w:rFonts w:ascii="Times New Roman" w:hAnsi="Times New Roman"/>
          <w:sz w:val="24"/>
          <w:szCs w:val="24"/>
        </w:rPr>
        <w:t>2. брой участници в обученията.</w:t>
      </w:r>
    </w:p>
    <w:p w:rsidR="00320B6A" w:rsidRPr="00B60986" w:rsidRDefault="00320B6A" w:rsidP="00B60986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320B6A" w:rsidRPr="00B60986" w:rsidRDefault="00320B6A" w:rsidP="00B60986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B60986">
        <w:rPr>
          <w:rFonts w:ascii="Times New Roman" w:hAnsi="Times New Roman"/>
          <w:b/>
          <w:bCs/>
          <w:sz w:val="24"/>
          <w:szCs w:val="24"/>
        </w:rPr>
        <w:t>4. ЦЕЛЕВА ГРУПА</w:t>
      </w:r>
    </w:p>
    <w:p w:rsidR="00320B6A" w:rsidRDefault="00320B6A" w:rsidP="00B60986">
      <w:pPr>
        <w:jc w:val="both"/>
        <w:rPr>
          <w:rFonts w:ascii="Times New Roman" w:hAnsi="Times New Roman"/>
          <w:sz w:val="24"/>
          <w:szCs w:val="24"/>
        </w:rPr>
      </w:pPr>
      <w:r w:rsidRPr="00B60986">
        <w:rPr>
          <w:rFonts w:ascii="Times New Roman" w:hAnsi="Times New Roman"/>
          <w:sz w:val="24"/>
          <w:szCs w:val="24"/>
        </w:rPr>
        <w:t>Ученици от VIII до XII клас.</w:t>
      </w:r>
    </w:p>
    <w:p w:rsidR="00320B6A" w:rsidRPr="00B60986" w:rsidRDefault="00320B6A" w:rsidP="00B60986">
      <w:pPr>
        <w:jc w:val="both"/>
        <w:rPr>
          <w:rFonts w:ascii="Times New Roman" w:hAnsi="Times New Roman"/>
          <w:sz w:val="24"/>
          <w:szCs w:val="24"/>
        </w:rPr>
      </w:pPr>
    </w:p>
    <w:p w:rsidR="00320B6A" w:rsidRPr="00B60986" w:rsidRDefault="00320B6A" w:rsidP="00B60986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B60986">
        <w:rPr>
          <w:rFonts w:ascii="Times New Roman" w:hAnsi="Times New Roman"/>
          <w:b/>
          <w:bCs/>
          <w:sz w:val="24"/>
          <w:szCs w:val="24"/>
        </w:rPr>
        <w:t>5. ОЧАКВАНИ РЕЗУЛТАТИ</w:t>
      </w:r>
    </w:p>
    <w:p w:rsidR="00320B6A" w:rsidRPr="00B60986" w:rsidRDefault="00320B6A" w:rsidP="00C26A61">
      <w:pPr>
        <w:spacing w:line="36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B60986">
        <w:rPr>
          <w:rFonts w:ascii="Times New Roman" w:hAnsi="Times New Roman"/>
          <w:b/>
          <w:bCs/>
          <w:i/>
          <w:iCs/>
          <w:sz w:val="24"/>
          <w:szCs w:val="24"/>
        </w:rPr>
        <w:t>По Модул 1:</w:t>
      </w:r>
    </w:p>
    <w:p w:rsidR="00320B6A" w:rsidRPr="00B60986" w:rsidRDefault="00320B6A" w:rsidP="00C26A61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60986">
        <w:rPr>
          <w:rFonts w:ascii="Times New Roman" w:hAnsi="Times New Roman"/>
          <w:sz w:val="24"/>
          <w:szCs w:val="24"/>
        </w:rPr>
        <w:t>1. изградени и поддържани училищни традиции, свързани със съхраняването на историческата памет за българската армия и с възпитанието в родолюбие;</w:t>
      </w:r>
    </w:p>
    <w:p w:rsidR="00320B6A" w:rsidRPr="00B60986" w:rsidRDefault="00320B6A" w:rsidP="00C26A61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60986">
        <w:rPr>
          <w:rFonts w:ascii="Times New Roman" w:hAnsi="Times New Roman"/>
          <w:sz w:val="24"/>
          <w:szCs w:val="24"/>
        </w:rPr>
        <w:t>2. повишен интерес от страна на ученици, родители и училищни ръководства към историческото минало на българската армия;</w:t>
      </w:r>
    </w:p>
    <w:p w:rsidR="00320B6A" w:rsidRPr="00B60986" w:rsidRDefault="00320B6A" w:rsidP="00C26A61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60986">
        <w:rPr>
          <w:rFonts w:ascii="Times New Roman" w:hAnsi="Times New Roman"/>
          <w:sz w:val="24"/>
          <w:szCs w:val="24"/>
        </w:rPr>
        <w:t>3. формирани граждански ангажирани личности, приобщени към ценностите на демократичното общество;</w:t>
      </w:r>
    </w:p>
    <w:p w:rsidR="00320B6A" w:rsidRDefault="00320B6A" w:rsidP="00C26A61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60986">
        <w:rPr>
          <w:rFonts w:ascii="Times New Roman" w:hAnsi="Times New Roman"/>
          <w:sz w:val="24"/>
          <w:szCs w:val="24"/>
        </w:rPr>
        <w:t>4. ангажирано свободно време на учениците със занимания по интереси, подпомагащи интелектуалното, духовното, нравственото и физическото им израстване.</w:t>
      </w:r>
    </w:p>
    <w:p w:rsidR="00320B6A" w:rsidRPr="000B6F8D" w:rsidRDefault="00320B6A" w:rsidP="00C26A61">
      <w:pPr>
        <w:spacing w:before="120" w:line="36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0B6F8D">
        <w:rPr>
          <w:rFonts w:ascii="Times New Roman" w:hAnsi="Times New Roman"/>
          <w:b/>
          <w:bCs/>
          <w:i/>
          <w:iCs/>
          <w:sz w:val="24"/>
          <w:szCs w:val="24"/>
        </w:rPr>
        <w:t>По Модул 2:</w:t>
      </w:r>
    </w:p>
    <w:p w:rsidR="00320B6A" w:rsidRPr="00B60986" w:rsidRDefault="00320B6A" w:rsidP="00C26A61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60986">
        <w:rPr>
          <w:rFonts w:ascii="Times New Roman" w:hAnsi="Times New Roman"/>
          <w:sz w:val="24"/>
          <w:szCs w:val="24"/>
        </w:rPr>
        <w:t>1. придобити първоначални знания и умения по военна подготовка: за правилата на общуване във военните структури, за различните видове военни средства и др.</w:t>
      </w:r>
    </w:p>
    <w:p w:rsidR="00320B6A" w:rsidRPr="00B60986" w:rsidRDefault="00320B6A" w:rsidP="00C26A61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60986">
        <w:rPr>
          <w:rFonts w:ascii="Times New Roman" w:hAnsi="Times New Roman"/>
          <w:sz w:val="24"/>
          <w:szCs w:val="24"/>
        </w:rPr>
        <w:t>2. надградени знания за бележити дати и събития от българската военна история;</w:t>
      </w:r>
    </w:p>
    <w:p w:rsidR="00320B6A" w:rsidRPr="00B60986" w:rsidRDefault="00320B6A" w:rsidP="000B6F8D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B60986">
        <w:rPr>
          <w:rFonts w:ascii="Times New Roman" w:hAnsi="Times New Roman"/>
          <w:sz w:val="24"/>
          <w:szCs w:val="24"/>
        </w:rPr>
        <w:t>3. усвоени умения за основните начини и способи за ориентиране в местност;</w:t>
      </w:r>
    </w:p>
    <w:p w:rsidR="00320B6A" w:rsidRPr="00B60986" w:rsidRDefault="00320B6A" w:rsidP="000B6F8D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B60986">
        <w:rPr>
          <w:rFonts w:ascii="Times New Roman" w:hAnsi="Times New Roman"/>
          <w:sz w:val="24"/>
          <w:szCs w:val="24"/>
        </w:rPr>
        <w:t>4. придобити знания и умения, свързани с оказването на първа медицинска помощ;</w:t>
      </w:r>
    </w:p>
    <w:p w:rsidR="00320B6A" w:rsidRDefault="00320B6A" w:rsidP="00C26A61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60986">
        <w:rPr>
          <w:rFonts w:ascii="Times New Roman" w:hAnsi="Times New Roman"/>
          <w:sz w:val="24"/>
          <w:szCs w:val="24"/>
        </w:rPr>
        <w:t>5. развити лидерски умения и усъвършенствани комуникативни способности, умения за работа в екип и за представяне на добри практики.</w:t>
      </w:r>
    </w:p>
    <w:p w:rsidR="00320B6A" w:rsidRPr="00B60986" w:rsidRDefault="00320B6A" w:rsidP="000B6F8D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320B6A" w:rsidRPr="000B6F8D" w:rsidRDefault="00320B6A" w:rsidP="00B60986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0B6F8D">
        <w:rPr>
          <w:rFonts w:ascii="Times New Roman" w:hAnsi="Times New Roman"/>
          <w:b/>
          <w:bCs/>
          <w:sz w:val="24"/>
          <w:szCs w:val="24"/>
        </w:rPr>
        <w:t>6. БЮДЖЕТ</w:t>
      </w:r>
    </w:p>
    <w:p w:rsidR="00320B6A" w:rsidRPr="000F7514" w:rsidRDefault="00320B6A" w:rsidP="00B60986">
      <w:pPr>
        <w:jc w:val="both"/>
        <w:rPr>
          <w:rFonts w:ascii="Times New Roman" w:hAnsi="Times New Roman"/>
          <w:sz w:val="24"/>
          <w:szCs w:val="24"/>
        </w:rPr>
      </w:pPr>
      <w:r w:rsidRPr="000F7514">
        <w:rPr>
          <w:rFonts w:ascii="Times New Roman" w:hAnsi="Times New Roman"/>
          <w:b/>
          <w:bCs/>
          <w:i/>
          <w:iCs/>
          <w:sz w:val="24"/>
          <w:szCs w:val="24"/>
        </w:rPr>
        <w:t xml:space="preserve">По Модул 1 </w:t>
      </w:r>
      <w:r w:rsidRPr="000F7514">
        <w:rPr>
          <w:rFonts w:ascii="Times New Roman" w:hAnsi="Times New Roman"/>
          <w:sz w:val="24"/>
          <w:szCs w:val="24"/>
        </w:rPr>
        <w:t>за МОН – 100 000 лв.</w:t>
      </w:r>
    </w:p>
    <w:p w:rsidR="00320B6A" w:rsidRPr="003E04F0" w:rsidRDefault="00320B6A" w:rsidP="00B60986">
      <w:pPr>
        <w:jc w:val="both"/>
        <w:rPr>
          <w:rFonts w:ascii="Times New Roman" w:hAnsi="Times New Roman"/>
          <w:sz w:val="24"/>
          <w:szCs w:val="24"/>
        </w:rPr>
      </w:pPr>
      <w:r w:rsidRPr="003E04F0">
        <w:rPr>
          <w:rFonts w:ascii="Times New Roman" w:hAnsi="Times New Roman"/>
          <w:b/>
          <w:bCs/>
          <w:i/>
          <w:iCs/>
          <w:sz w:val="24"/>
          <w:szCs w:val="24"/>
        </w:rPr>
        <w:t>По Модул 2</w:t>
      </w:r>
      <w:r w:rsidRPr="003E04F0">
        <w:rPr>
          <w:rFonts w:ascii="Times New Roman" w:hAnsi="Times New Roman"/>
          <w:sz w:val="24"/>
          <w:szCs w:val="24"/>
        </w:rPr>
        <w:t xml:space="preserve"> за Министерство на отбраната (МО) – до 200 000 лв.</w:t>
      </w:r>
    </w:p>
    <w:p w:rsidR="00320B6A" w:rsidRDefault="00320B6A" w:rsidP="00B60986">
      <w:pPr>
        <w:jc w:val="both"/>
        <w:rPr>
          <w:rFonts w:ascii="Times New Roman" w:hAnsi="Times New Roman"/>
          <w:sz w:val="24"/>
          <w:szCs w:val="24"/>
        </w:rPr>
      </w:pPr>
      <w:r w:rsidRPr="003E04F0">
        <w:rPr>
          <w:rFonts w:ascii="Times New Roman" w:hAnsi="Times New Roman"/>
          <w:sz w:val="24"/>
          <w:szCs w:val="24"/>
        </w:rPr>
        <w:t xml:space="preserve">Общ бюджет: до </w:t>
      </w:r>
      <w:r w:rsidRPr="003E04F0">
        <w:rPr>
          <w:rFonts w:ascii="Times New Roman" w:hAnsi="Times New Roman"/>
          <w:b/>
          <w:bCs/>
          <w:sz w:val="24"/>
          <w:szCs w:val="24"/>
        </w:rPr>
        <w:t>300 000 лв.</w:t>
      </w:r>
    </w:p>
    <w:p w:rsidR="00320B6A" w:rsidRPr="00B60986" w:rsidRDefault="00320B6A" w:rsidP="00B60986">
      <w:pPr>
        <w:jc w:val="both"/>
        <w:rPr>
          <w:rFonts w:ascii="Times New Roman" w:hAnsi="Times New Roman"/>
          <w:sz w:val="24"/>
          <w:szCs w:val="24"/>
        </w:rPr>
      </w:pPr>
    </w:p>
    <w:p w:rsidR="00320B6A" w:rsidRPr="000B6F8D" w:rsidRDefault="00320B6A" w:rsidP="00B60986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0B6F8D">
        <w:rPr>
          <w:rFonts w:ascii="Times New Roman" w:hAnsi="Times New Roman"/>
          <w:b/>
          <w:bCs/>
          <w:sz w:val="24"/>
          <w:szCs w:val="24"/>
        </w:rPr>
        <w:t>7. ДОПУСТИМИ КАНДИДАТИ</w:t>
      </w:r>
    </w:p>
    <w:p w:rsidR="00320B6A" w:rsidRPr="00B60986" w:rsidRDefault="00320B6A" w:rsidP="00C26A61">
      <w:pPr>
        <w:spacing w:after="120" w:line="360" w:lineRule="auto"/>
        <w:jc w:val="both"/>
        <w:rPr>
          <w:rFonts w:ascii="Times New Roman" w:hAnsi="Times New Roman"/>
          <w:sz w:val="24"/>
          <w:szCs w:val="24"/>
        </w:rPr>
      </w:pPr>
      <w:r w:rsidRPr="00B60986">
        <w:rPr>
          <w:rFonts w:ascii="Times New Roman" w:hAnsi="Times New Roman"/>
          <w:sz w:val="24"/>
          <w:szCs w:val="24"/>
        </w:rPr>
        <w:t>Бенефициенти на средствата са държавни и общински училища, в които се обучават ученици от VIII до XII клас.</w:t>
      </w:r>
    </w:p>
    <w:p w:rsidR="00320B6A" w:rsidRDefault="00320B6A" w:rsidP="00C26A61">
      <w:pPr>
        <w:spacing w:after="120" w:line="360" w:lineRule="auto"/>
        <w:jc w:val="both"/>
        <w:rPr>
          <w:rFonts w:ascii="Times New Roman" w:hAnsi="Times New Roman"/>
          <w:sz w:val="24"/>
          <w:szCs w:val="24"/>
        </w:rPr>
      </w:pPr>
      <w:r w:rsidRPr="00B60986">
        <w:rPr>
          <w:rFonts w:ascii="Times New Roman" w:hAnsi="Times New Roman"/>
          <w:sz w:val="24"/>
          <w:szCs w:val="24"/>
        </w:rPr>
        <w:t>Бенефициенти по програмата не могат да бъдат държавни и общински училища, получили финансиране през 2024 година.</w:t>
      </w:r>
    </w:p>
    <w:p w:rsidR="00320B6A" w:rsidRPr="00B60986" w:rsidRDefault="00320B6A" w:rsidP="00B60986">
      <w:pPr>
        <w:jc w:val="both"/>
        <w:rPr>
          <w:rFonts w:ascii="Times New Roman" w:hAnsi="Times New Roman"/>
          <w:sz w:val="24"/>
          <w:szCs w:val="24"/>
        </w:rPr>
      </w:pPr>
    </w:p>
    <w:p w:rsidR="00320B6A" w:rsidRPr="000B6F8D" w:rsidRDefault="00320B6A" w:rsidP="00B60986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0B6F8D">
        <w:rPr>
          <w:rFonts w:ascii="Times New Roman" w:hAnsi="Times New Roman"/>
          <w:b/>
          <w:bCs/>
          <w:sz w:val="24"/>
          <w:szCs w:val="24"/>
        </w:rPr>
        <w:t>8. СРОК НА ИЗПЪЛНЕНИЕ</w:t>
      </w:r>
    </w:p>
    <w:p w:rsidR="00320B6A" w:rsidRDefault="00320B6A" w:rsidP="00B60986">
      <w:pPr>
        <w:jc w:val="both"/>
        <w:rPr>
          <w:rFonts w:ascii="Times New Roman" w:hAnsi="Times New Roman"/>
          <w:sz w:val="24"/>
          <w:szCs w:val="24"/>
        </w:rPr>
      </w:pPr>
      <w:r w:rsidRPr="00E674E0">
        <w:rPr>
          <w:rFonts w:ascii="Times New Roman" w:hAnsi="Times New Roman"/>
          <w:sz w:val="24"/>
          <w:szCs w:val="24"/>
        </w:rPr>
        <w:t>Програмата ще се изпълнява през учебната 2025/2026 година.</w:t>
      </w:r>
    </w:p>
    <w:p w:rsidR="00320B6A" w:rsidRDefault="00320B6A" w:rsidP="00B60986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20B6A" w:rsidRPr="000B6F8D" w:rsidRDefault="00320B6A" w:rsidP="00B60986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0B6F8D">
        <w:rPr>
          <w:rFonts w:ascii="Times New Roman" w:hAnsi="Times New Roman"/>
          <w:b/>
          <w:bCs/>
          <w:sz w:val="24"/>
          <w:szCs w:val="24"/>
        </w:rPr>
        <w:t>9. МЕХАНИЗЪМ ЗА НАБЛЮДЕНИЕ И ОТЧИТАНЕ ИЗПЪЛНЕНИЕТО НА ПРОГРАМАТА</w:t>
      </w:r>
    </w:p>
    <w:p w:rsidR="00320B6A" w:rsidRPr="000B6F8D" w:rsidRDefault="00320B6A" w:rsidP="00B60986">
      <w:pPr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0B6F8D">
        <w:rPr>
          <w:rFonts w:ascii="Times New Roman" w:hAnsi="Times New Roman"/>
          <w:b/>
          <w:bCs/>
          <w:i/>
          <w:iCs/>
          <w:sz w:val="24"/>
          <w:szCs w:val="24"/>
        </w:rPr>
        <w:t>По Модул 1:</w:t>
      </w:r>
    </w:p>
    <w:p w:rsidR="00320B6A" w:rsidRPr="00B60986" w:rsidRDefault="00320B6A" w:rsidP="00C26A61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60986">
        <w:rPr>
          <w:rFonts w:ascii="Times New Roman" w:hAnsi="Times New Roman"/>
          <w:sz w:val="24"/>
          <w:szCs w:val="24"/>
        </w:rPr>
        <w:t>Мониторингът по реализацията на дейностите по модул 1 от програмата се осъществява чрез проверки, които се извършват от комисия със заповед на началника на РУО на място 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B60986">
        <w:rPr>
          <w:rFonts w:ascii="Times New Roman" w:hAnsi="Times New Roman"/>
          <w:sz w:val="24"/>
          <w:szCs w:val="24"/>
        </w:rPr>
        <w:t>училищата, получили финансиране, и/или в електронна среда от разстояние. Мониторингът включва проверка на:</w:t>
      </w:r>
    </w:p>
    <w:p w:rsidR="00320B6A" w:rsidRPr="00B60986" w:rsidRDefault="00320B6A" w:rsidP="00C26A61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60986">
        <w:rPr>
          <w:rFonts w:ascii="Times New Roman" w:hAnsi="Times New Roman"/>
          <w:sz w:val="24"/>
          <w:szCs w:val="24"/>
        </w:rPr>
        <w:t>1. проектната документация на съответното училище;</w:t>
      </w:r>
    </w:p>
    <w:p w:rsidR="00320B6A" w:rsidRPr="00B60986" w:rsidRDefault="00320B6A" w:rsidP="00C26A61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60986">
        <w:rPr>
          <w:rFonts w:ascii="Times New Roman" w:hAnsi="Times New Roman"/>
          <w:sz w:val="24"/>
          <w:szCs w:val="24"/>
        </w:rPr>
        <w:t>2. разходооправдателните документи съобразно предвиденото в заявените бюджетни</w:t>
      </w:r>
      <w:r w:rsidRPr="00BA5C50">
        <w:rPr>
          <w:rFonts w:ascii="Times New Roman" w:hAnsi="Times New Roman"/>
          <w:sz w:val="24"/>
          <w:szCs w:val="24"/>
        </w:rPr>
        <w:t xml:space="preserve"> </w:t>
      </w:r>
      <w:r w:rsidRPr="00B60986">
        <w:rPr>
          <w:rFonts w:ascii="Times New Roman" w:hAnsi="Times New Roman"/>
          <w:sz w:val="24"/>
          <w:szCs w:val="24"/>
        </w:rPr>
        <w:t>дейности в проектното предложение.</w:t>
      </w:r>
    </w:p>
    <w:p w:rsidR="00320B6A" w:rsidRPr="00B60986" w:rsidRDefault="00320B6A" w:rsidP="00C26A61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60986">
        <w:rPr>
          <w:rFonts w:ascii="Times New Roman" w:hAnsi="Times New Roman"/>
          <w:sz w:val="24"/>
          <w:szCs w:val="24"/>
        </w:rPr>
        <w:t>За резултатите от мониторинга всяко регионално управление на образованието изготвя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B60986">
        <w:rPr>
          <w:rFonts w:ascii="Times New Roman" w:hAnsi="Times New Roman"/>
          <w:sz w:val="24"/>
          <w:szCs w:val="24"/>
        </w:rPr>
        <w:t>изпраща доклад до министъра на образованието и науката.</w:t>
      </w:r>
    </w:p>
    <w:p w:rsidR="00320B6A" w:rsidRPr="000B6F8D" w:rsidRDefault="00320B6A" w:rsidP="00C26A61">
      <w:pPr>
        <w:spacing w:line="36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0B6F8D">
        <w:rPr>
          <w:rFonts w:ascii="Times New Roman" w:hAnsi="Times New Roman"/>
          <w:b/>
          <w:bCs/>
          <w:i/>
          <w:iCs/>
          <w:sz w:val="24"/>
          <w:szCs w:val="24"/>
        </w:rPr>
        <w:t>По Модул 2:</w:t>
      </w:r>
    </w:p>
    <w:p w:rsidR="00320B6A" w:rsidRPr="00B60986" w:rsidRDefault="00320B6A" w:rsidP="00C26A61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60986">
        <w:rPr>
          <w:rFonts w:ascii="Times New Roman" w:hAnsi="Times New Roman"/>
          <w:sz w:val="24"/>
          <w:szCs w:val="24"/>
        </w:rPr>
        <w:t>Мониторингът по реализацията на дейностите по модул 2 от програмата се осъществява от Министерството на отбраната и от Министерството на образованието и науката чрез проверки на място на заниманията на учениците в НВУ „Васил Левски” – гр. Велико Търново.</w:t>
      </w:r>
    </w:p>
    <w:p w:rsidR="00320B6A" w:rsidRPr="000B6F8D" w:rsidRDefault="00320B6A" w:rsidP="00C26A61">
      <w:pPr>
        <w:spacing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B6F8D">
        <w:rPr>
          <w:rFonts w:ascii="Times New Roman" w:hAnsi="Times New Roman"/>
          <w:b/>
          <w:bCs/>
          <w:sz w:val="24"/>
          <w:szCs w:val="24"/>
        </w:rPr>
        <w:t>10. ДЕМАРКАЦИЯ И ДОПЪЛНЯЕМОСТ С ДРУГИ НАЦИОНАЛНИ ПРОГРАМИ ИЛИ ПРОЕКТИ, ФИНАНСИРАНИ ОТ ЕВРОПЕЙСКИ ИЛИ ДРУГИ МЕЖДУНАРОДНИ ИЗТОЧНИЦИ НА ФИНАНСИРАНЕ</w:t>
      </w:r>
    </w:p>
    <w:p w:rsidR="00320B6A" w:rsidRPr="00B60986" w:rsidRDefault="00320B6A" w:rsidP="00C26A61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60986">
        <w:rPr>
          <w:rFonts w:ascii="Times New Roman" w:hAnsi="Times New Roman"/>
          <w:sz w:val="24"/>
          <w:szCs w:val="24"/>
        </w:rPr>
        <w:t>10.1. Дейностите и средствата по националната програма не могат да дублират дейности и средства с еднакво предназначение по други национални програми за развитие на образованието, друго национално финансиране, фондовете на Европейския съюз, както и други донорски програми, което се декларира от съответния бенефициент, подал проектно предложение/искане за финансиране.</w:t>
      </w:r>
    </w:p>
    <w:p w:rsidR="00320B6A" w:rsidRDefault="00320B6A" w:rsidP="00C26A61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60986">
        <w:rPr>
          <w:rFonts w:ascii="Times New Roman" w:hAnsi="Times New Roman"/>
          <w:sz w:val="24"/>
          <w:szCs w:val="24"/>
        </w:rPr>
        <w:t>10.2. Декларацията по т. 10.1. е задължителна и следва да съдържа следния текст: „Декларирам, че дейностите, за които кандидатствам, не са финансирани по друг проект,</w:t>
      </w:r>
      <w:r w:rsidRPr="00BA5C50">
        <w:rPr>
          <w:rFonts w:ascii="Times New Roman" w:hAnsi="Times New Roman"/>
          <w:sz w:val="24"/>
          <w:szCs w:val="24"/>
        </w:rPr>
        <w:t xml:space="preserve"> </w:t>
      </w:r>
      <w:r w:rsidRPr="00B60986">
        <w:rPr>
          <w:rFonts w:ascii="Times New Roman" w:hAnsi="Times New Roman"/>
          <w:sz w:val="24"/>
          <w:szCs w:val="24"/>
        </w:rPr>
        <w:t>програма или каквато и да е друга финансова схема или процедура от националния бюджет, бюджета на Общността или друга донорска програма“.</w:t>
      </w:r>
    </w:p>
    <w:p w:rsidR="00320B6A" w:rsidRPr="000B6F8D" w:rsidRDefault="00320B6A" w:rsidP="00C26A61">
      <w:pPr>
        <w:spacing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B6F8D">
        <w:rPr>
          <w:rFonts w:ascii="Times New Roman" w:hAnsi="Times New Roman"/>
          <w:b/>
          <w:bCs/>
          <w:sz w:val="24"/>
          <w:szCs w:val="24"/>
        </w:rPr>
        <w:t>11. ДОПУСТИМИ ДЕЙНОСТИ И СРОК НА ИЗПЪЛНЕНИЕ</w:t>
      </w:r>
    </w:p>
    <w:p w:rsidR="00320B6A" w:rsidRPr="000B6F8D" w:rsidRDefault="00320B6A" w:rsidP="00C26A61">
      <w:pPr>
        <w:spacing w:line="36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0B6F8D">
        <w:rPr>
          <w:rFonts w:ascii="Times New Roman" w:hAnsi="Times New Roman"/>
          <w:b/>
          <w:bCs/>
          <w:i/>
          <w:iCs/>
          <w:sz w:val="24"/>
          <w:szCs w:val="24"/>
        </w:rPr>
        <w:t>По Модул 1:</w:t>
      </w:r>
    </w:p>
    <w:p w:rsidR="00320B6A" w:rsidRPr="00B60986" w:rsidRDefault="00320B6A" w:rsidP="001A0E2F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60986">
        <w:rPr>
          <w:rFonts w:ascii="Times New Roman" w:hAnsi="Times New Roman"/>
          <w:sz w:val="24"/>
          <w:szCs w:val="24"/>
        </w:rPr>
        <w:t>1. събиране на информация, свързана с конкретни личности и/или паметници, посветени на бойната слава на българската армия, в населеното място/областта, в което се намира училището;</w:t>
      </w:r>
    </w:p>
    <w:p w:rsidR="00320B6A" w:rsidRPr="00B60986" w:rsidRDefault="00320B6A" w:rsidP="001A0E2F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60986">
        <w:rPr>
          <w:rFonts w:ascii="Times New Roman" w:hAnsi="Times New Roman"/>
          <w:sz w:val="24"/>
          <w:szCs w:val="24"/>
        </w:rPr>
        <w:t>2. провеждане на интервюта с наследници на участници във войните за национално обединение;</w:t>
      </w:r>
    </w:p>
    <w:p w:rsidR="00320B6A" w:rsidRPr="00B60986" w:rsidRDefault="00320B6A" w:rsidP="001A0E2F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60986">
        <w:rPr>
          <w:rFonts w:ascii="Times New Roman" w:hAnsi="Times New Roman"/>
          <w:sz w:val="24"/>
          <w:szCs w:val="24"/>
        </w:rPr>
        <w:t>3. грижа за войнишки паметник или паметник, посветен на конкретна личност, свързана с историческото минало на българската армия;</w:t>
      </w:r>
    </w:p>
    <w:p w:rsidR="00320B6A" w:rsidRPr="00B60986" w:rsidRDefault="00320B6A" w:rsidP="001A0E2F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60986">
        <w:rPr>
          <w:rFonts w:ascii="Times New Roman" w:hAnsi="Times New Roman"/>
          <w:sz w:val="24"/>
          <w:szCs w:val="24"/>
        </w:rPr>
        <w:t>4. посещения на музеи и/или културно-исторически обекти в населеното място/областта, свързани с историческото минало на българската армия;</w:t>
      </w:r>
    </w:p>
    <w:p w:rsidR="00320B6A" w:rsidRPr="00B60986" w:rsidRDefault="00320B6A" w:rsidP="001A0E2F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60986">
        <w:rPr>
          <w:rFonts w:ascii="Times New Roman" w:hAnsi="Times New Roman"/>
          <w:sz w:val="24"/>
          <w:szCs w:val="24"/>
        </w:rPr>
        <w:t>5. разработване на информационни материали (вестник, табла, флаери и др.) или на сайт, свързани с историческото минало на българската армия.</w:t>
      </w:r>
    </w:p>
    <w:p w:rsidR="00320B6A" w:rsidRPr="000B6F8D" w:rsidRDefault="00320B6A" w:rsidP="001A0E2F">
      <w:pPr>
        <w:spacing w:before="120" w:line="36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0B6F8D">
        <w:rPr>
          <w:rFonts w:ascii="Times New Roman" w:hAnsi="Times New Roman"/>
          <w:b/>
          <w:bCs/>
          <w:i/>
          <w:iCs/>
          <w:sz w:val="24"/>
          <w:szCs w:val="24"/>
        </w:rPr>
        <w:t>По Модул 2:</w:t>
      </w:r>
    </w:p>
    <w:p w:rsidR="00320B6A" w:rsidRPr="00B60986" w:rsidRDefault="00320B6A" w:rsidP="001A0E2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60986">
        <w:rPr>
          <w:rFonts w:ascii="Times New Roman" w:hAnsi="Times New Roman"/>
          <w:sz w:val="24"/>
          <w:szCs w:val="24"/>
        </w:rPr>
        <w:t>1. дейности, свързани с:</w:t>
      </w:r>
    </w:p>
    <w:p w:rsidR="00320B6A" w:rsidRPr="00B60986" w:rsidRDefault="00320B6A" w:rsidP="001A0E2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60986">
        <w:rPr>
          <w:rFonts w:ascii="Times New Roman" w:hAnsi="Times New Roman"/>
          <w:sz w:val="24"/>
          <w:szCs w:val="24"/>
        </w:rPr>
        <w:t>1.1. видове специфична военна подготовка;</w:t>
      </w:r>
    </w:p>
    <w:p w:rsidR="00320B6A" w:rsidRPr="00B60986" w:rsidRDefault="00320B6A" w:rsidP="001A0E2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60986">
        <w:rPr>
          <w:rFonts w:ascii="Times New Roman" w:hAnsi="Times New Roman"/>
          <w:sz w:val="24"/>
          <w:szCs w:val="24"/>
        </w:rPr>
        <w:t>1.2. военна топография;</w:t>
      </w:r>
    </w:p>
    <w:p w:rsidR="00320B6A" w:rsidRPr="00B60986" w:rsidRDefault="00320B6A" w:rsidP="001A0E2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60986">
        <w:rPr>
          <w:rFonts w:ascii="Times New Roman" w:hAnsi="Times New Roman"/>
          <w:sz w:val="24"/>
          <w:szCs w:val="24"/>
        </w:rPr>
        <w:t>1.3. военна история.</w:t>
      </w:r>
    </w:p>
    <w:p w:rsidR="00320B6A" w:rsidRPr="00B60986" w:rsidRDefault="00320B6A" w:rsidP="001A0E2F">
      <w:pPr>
        <w:spacing w:before="24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60986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п</w:t>
      </w:r>
      <w:r w:rsidRPr="00B60986">
        <w:rPr>
          <w:rFonts w:ascii="Times New Roman" w:hAnsi="Times New Roman"/>
          <w:sz w:val="24"/>
          <w:szCs w:val="24"/>
        </w:rPr>
        <w:t xml:space="preserve">редставяне на добри практики от реализираните дейности по </w:t>
      </w:r>
      <w:r w:rsidRPr="000B6F8D">
        <w:rPr>
          <w:rFonts w:ascii="Times New Roman" w:hAnsi="Times New Roman"/>
          <w:b/>
          <w:bCs/>
          <w:i/>
          <w:iCs/>
          <w:sz w:val="24"/>
          <w:szCs w:val="24"/>
        </w:rPr>
        <w:t>модул 1</w:t>
      </w:r>
      <w:r w:rsidRPr="00B60986">
        <w:rPr>
          <w:rFonts w:ascii="Times New Roman" w:hAnsi="Times New Roman"/>
          <w:sz w:val="24"/>
          <w:szCs w:val="24"/>
        </w:rPr>
        <w:t>. Предвидените теми се реализират чрез определен брой часове за теоретична и за практическа подготовка. Програмата за заниманията на учениците с конкретните теми и часове ще бъде предоставена на всеки ръководител на група при пристигане на място в НВУ „Васил Левски” – гр. Велико Търново.</w:t>
      </w:r>
    </w:p>
    <w:p w:rsidR="00320B6A" w:rsidRPr="000B6F8D" w:rsidRDefault="00320B6A" w:rsidP="001A0E2F">
      <w:pPr>
        <w:spacing w:before="240"/>
        <w:jc w:val="both"/>
        <w:rPr>
          <w:rFonts w:ascii="Times New Roman" w:hAnsi="Times New Roman"/>
          <w:b/>
          <w:bCs/>
          <w:sz w:val="24"/>
          <w:szCs w:val="24"/>
        </w:rPr>
      </w:pPr>
      <w:r w:rsidRPr="000B6F8D">
        <w:rPr>
          <w:rFonts w:ascii="Times New Roman" w:hAnsi="Times New Roman"/>
          <w:b/>
          <w:bCs/>
          <w:sz w:val="24"/>
          <w:szCs w:val="24"/>
        </w:rPr>
        <w:t>12. ДОПУСТИМИ РАЗХОДИ И ЕТАПИ НА ФИНАНСИРАНЕ</w:t>
      </w:r>
    </w:p>
    <w:p w:rsidR="00320B6A" w:rsidRDefault="00320B6A" w:rsidP="001A0E2F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60986">
        <w:rPr>
          <w:rFonts w:ascii="Times New Roman" w:hAnsi="Times New Roman"/>
          <w:sz w:val="24"/>
          <w:szCs w:val="24"/>
        </w:rPr>
        <w:t xml:space="preserve">Максималната стойност на един </w:t>
      </w:r>
      <w:r w:rsidRPr="00A91D76">
        <w:rPr>
          <w:rFonts w:ascii="Times New Roman" w:hAnsi="Times New Roman"/>
          <w:sz w:val="24"/>
          <w:szCs w:val="24"/>
        </w:rPr>
        <w:t>проект е 2000 лв., като в</w:t>
      </w:r>
      <w:r w:rsidRPr="00B60986">
        <w:rPr>
          <w:rFonts w:ascii="Times New Roman" w:hAnsi="Times New Roman"/>
          <w:sz w:val="24"/>
          <w:szCs w:val="24"/>
        </w:rPr>
        <w:t xml:space="preserve"> раздел „Бюджет“ от формуляра за кандидатстване са посочени максималните размери на средствата по разделите. Финансират се дейности, свързани с изследване на историческото минало на българската армия, посещение на музеи и/или културно-исторически обекти, разработване на информационни материали, информационен сайт и др.</w:t>
      </w:r>
    </w:p>
    <w:p w:rsidR="00320B6A" w:rsidRPr="00B60986" w:rsidRDefault="00320B6A" w:rsidP="00B60986">
      <w:pPr>
        <w:jc w:val="both"/>
        <w:rPr>
          <w:rFonts w:ascii="Times New Roman" w:hAnsi="Times New Roman"/>
          <w:sz w:val="24"/>
          <w:szCs w:val="24"/>
        </w:rPr>
      </w:pPr>
    </w:p>
    <w:p w:rsidR="00320B6A" w:rsidRPr="000B6F8D" w:rsidRDefault="00320B6A" w:rsidP="00B60986">
      <w:pPr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0B6F8D">
        <w:rPr>
          <w:rFonts w:ascii="Times New Roman" w:hAnsi="Times New Roman"/>
          <w:b/>
          <w:bCs/>
          <w:i/>
          <w:iCs/>
          <w:sz w:val="24"/>
          <w:szCs w:val="24"/>
        </w:rPr>
        <w:t>13. УСЛОВИЯ И РЕД ЗА КАНДИДАТСТВАНЕ</w:t>
      </w:r>
    </w:p>
    <w:p w:rsidR="00320B6A" w:rsidRPr="000B6F8D" w:rsidRDefault="00320B6A" w:rsidP="00B60986">
      <w:pPr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0B6F8D">
        <w:rPr>
          <w:rFonts w:ascii="Times New Roman" w:hAnsi="Times New Roman"/>
          <w:b/>
          <w:bCs/>
          <w:i/>
          <w:iCs/>
          <w:sz w:val="24"/>
          <w:szCs w:val="24"/>
        </w:rPr>
        <w:t>По Модул 1:</w:t>
      </w:r>
    </w:p>
    <w:p w:rsidR="00320B6A" w:rsidRPr="00B60986" w:rsidRDefault="00320B6A" w:rsidP="00B60986">
      <w:pPr>
        <w:jc w:val="both"/>
        <w:rPr>
          <w:rFonts w:ascii="Times New Roman" w:hAnsi="Times New Roman"/>
          <w:sz w:val="24"/>
          <w:szCs w:val="24"/>
        </w:rPr>
      </w:pPr>
      <w:r w:rsidRPr="00B60986">
        <w:rPr>
          <w:rFonts w:ascii="Times New Roman" w:hAnsi="Times New Roman"/>
          <w:sz w:val="24"/>
          <w:szCs w:val="24"/>
        </w:rPr>
        <w:t>1. придружително писмо от директора на училището;</w:t>
      </w:r>
    </w:p>
    <w:p w:rsidR="00320B6A" w:rsidRPr="00B60986" w:rsidRDefault="00320B6A" w:rsidP="00B60986">
      <w:pPr>
        <w:jc w:val="both"/>
        <w:rPr>
          <w:rFonts w:ascii="Times New Roman" w:hAnsi="Times New Roman"/>
          <w:sz w:val="24"/>
          <w:szCs w:val="24"/>
        </w:rPr>
      </w:pPr>
      <w:r w:rsidRPr="00B60986">
        <w:rPr>
          <w:rFonts w:ascii="Times New Roman" w:hAnsi="Times New Roman"/>
          <w:sz w:val="24"/>
          <w:szCs w:val="24"/>
        </w:rPr>
        <w:t>2. формуляр за кандидатстване по образец, който включва:</w:t>
      </w:r>
    </w:p>
    <w:p w:rsidR="00320B6A" w:rsidRPr="00B60986" w:rsidRDefault="00320B6A" w:rsidP="00B60986">
      <w:pPr>
        <w:jc w:val="both"/>
        <w:rPr>
          <w:rFonts w:ascii="Times New Roman" w:hAnsi="Times New Roman"/>
          <w:sz w:val="24"/>
          <w:szCs w:val="24"/>
        </w:rPr>
      </w:pPr>
      <w:r w:rsidRPr="00B60986">
        <w:rPr>
          <w:rFonts w:ascii="Times New Roman" w:hAnsi="Times New Roman"/>
          <w:sz w:val="24"/>
          <w:szCs w:val="24"/>
        </w:rPr>
        <w:t>- цели;</w:t>
      </w:r>
    </w:p>
    <w:p w:rsidR="00320B6A" w:rsidRPr="00B60986" w:rsidRDefault="00320B6A" w:rsidP="00B60986">
      <w:pPr>
        <w:jc w:val="both"/>
        <w:rPr>
          <w:rFonts w:ascii="Times New Roman" w:hAnsi="Times New Roman"/>
          <w:sz w:val="24"/>
          <w:szCs w:val="24"/>
        </w:rPr>
      </w:pPr>
      <w:r w:rsidRPr="00B60986">
        <w:rPr>
          <w:rFonts w:ascii="Times New Roman" w:hAnsi="Times New Roman"/>
          <w:sz w:val="24"/>
          <w:szCs w:val="24"/>
        </w:rPr>
        <w:t>- очаквани резултати и индикатори за изпълнение;</w:t>
      </w:r>
    </w:p>
    <w:p w:rsidR="00320B6A" w:rsidRPr="00B60986" w:rsidRDefault="00320B6A" w:rsidP="00B60986">
      <w:pPr>
        <w:jc w:val="both"/>
        <w:rPr>
          <w:rFonts w:ascii="Times New Roman" w:hAnsi="Times New Roman"/>
          <w:sz w:val="24"/>
          <w:szCs w:val="24"/>
        </w:rPr>
      </w:pPr>
      <w:r w:rsidRPr="00B60986">
        <w:rPr>
          <w:rFonts w:ascii="Times New Roman" w:hAnsi="Times New Roman"/>
          <w:sz w:val="24"/>
          <w:szCs w:val="24"/>
        </w:rPr>
        <w:t>- дейности;</w:t>
      </w:r>
    </w:p>
    <w:p w:rsidR="00320B6A" w:rsidRPr="00B60986" w:rsidRDefault="00320B6A" w:rsidP="00B60986">
      <w:pPr>
        <w:jc w:val="both"/>
        <w:rPr>
          <w:rFonts w:ascii="Times New Roman" w:hAnsi="Times New Roman"/>
          <w:sz w:val="24"/>
          <w:szCs w:val="24"/>
        </w:rPr>
      </w:pPr>
      <w:r w:rsidRPr="00B60986">
        <w:rPr>
          <w:rFonts w:ascii="Times New Roman" w:hAnsi="Times New Roman"/>
          <w:sz w:val="24"/>
          <w:szCs w:val="24"/>
        </w:rPr>
        <w:t>- брой участници, които ще бъдат включени в работата по програмата;</w:t>
      </w:r>
    </w:p>
    <w:p w:rsidR="00320B6A" w:rsidRPr="00B60986" w:rsidRDefault="00320B6A" w:rsidP="00B60986">
      <w:pPr>
        <w:jc w:val="both"/>
        <w:rPr>
          <w:rFonts w:ascii="Times New Roman" w:hAnsi="Times New Roman"/>
          <w:sz w:val="24"/>
          <w:szCs w:val="24"/>
        </w:rPr>
      </w:pPr>
      <w:r w:rsidRPr="00B60986">
        <w:rPr>
          <w:rFonts w:ascii="Times New Roman" w:hAnsi="Times New Roman"/>
          <w:sz w:val="24"/>
          <w:szCs w:val="24"/>
        </w:rPr>
        <w:t>3. финансов план/бюджет;</w:t>
      </w:r>
    </w:p>
    <w:p w:rsidR="00320B6A" w:rsidRPr="00B60986" w:rsidRDefault="00320B6A" w:rsidP="00B60986">
      <w:pPr>
        <w:jc w:val="both"/>
        <w:rPr>
          <w:rFonts w:ascii="Times New Roman" w:hAnsi="Times New Roman"/>
          <w:sz w:val="24"/>
          <w:szCs w:val="24"/>
        </w:rPr>
      </w:pPr>
      <w:r w:rsidRPr="00B60986">
        <w:rPr>
          <w:rFonts w:ascii="Times New Roman" w:hAnsi="Times New Roman"/>
          <w:sz w:val="24"/>
          <w:szCs w:val="24"/>
        </w:rPr>
        <w:t>4. решение на педагогическия съвет за кандидатстване на училището по програмата.</w:t>
      </w:r>
    </w:p>
    <w:p w:rsidR="00320B6A" w:rsidRPr="00B60986" w:rsidRDefault="00320B6A" w:rsidP="001A0E2F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60986">
        <w:rPr>
          <w:rFonts w:ascii="Times New Roman" w:hAnsi="Times New Roman"/>
          <w:sz w:val="24"/>
          <w:szCs w:val="24"/>
        </w:rPr>
        <w:t>Всяко училище може да кандидатства само с един проект по програмата. Посочените документи се изпращат по електронна поща на съответното регионално управление на образованието (РУО) в срок до 45 дни след датата на одобряването на програмата с Решение на Министерския съвет.</w:t>
      </w:r>
    </w:p>
    <w:p w:rsidR="00320B6A" w:rsidRPr="000B6F8D" w:rsidRDefault="00320B6A" w:rsidP="001A0E2F">
      <w:pPr>
        <w:spacing w:line="36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0B6F8D">
        <w:rPr>
          <w:rFonts w:ascii="Times New Roman" w:hAnsi="Times New Roman"/>
          <w:b/>
          <w:bCs/>
          <w:i/>
          <w:iCs/>
          <w:sz w:val="24"/>
          <w:szCs w:val="24"/>
        </w:rPr>
        <w:t>По Модул 2:</w:t>
      </w:r>
    </w:p>
    <w:p w:rsidR="00320B6A" w:rsidRPr="00B60986" w:rsidRDefault="00320B6A" w:rsidP="001A0E2F">
      <w:pPr>
        <w:spacing w:after="120" w:line="360" w:lineRule="auto"/>
        <w:jc w:val="both"/>
        <w:rPr>
          <w:rFonts w:ascii="Times New Roman" w:hAnsi="Times New Roman"/>
          <w:sz w:val="24"/>
          <w:szCs w:val="24"/>
        </w:rPr>
      </w:pPr>
      <w:r w:rsidRPr="00B60986">
        <w:rPr>
          <w:rFonts w:ascii="Times New Roman" w:hAnsi="Times New Roman"/>
          <w:sz w:val="24"/>
          <w:szCs w:val="24"/>
        </w:rPr>
        <w:t xml:space="preserve">Министерството на образованието и науката извършва класирането на училищата за участието им в Националния форум по </w:t>
      </w:r>
      <w:r w:rsidRPr="000B6F8D">
        <w:rPr>
          <w:rFonts w:ascii="Times New Roman" w:hAnsi="Times New Roman"/>
          <w:b/>
          <w:bCs/>
          <w:i/>
          <w:iCs/>
          <w:sz w:val="24"/>
          <w:szCs w:val="24"/>
        </w:rPr>
        <w:t>модул 2</w:t>
      </w:r>
      <w:r w:rsidRPr="00B60986">
        <w:rPr>
          <w:rFonts w:ascii="Times New Roman" w:hAnsi="Times New Roman"/>
          <w:sz w:val="24"/>
          <w:szCs w:val="24"/>
        </w:rPr>
        <w:t>, който ще се проведе в НВУ „Васил Левски“. Заниманията се провеждат в НВУ „Васил Левски” – гр. Велико Търново в рамките на една седмица за всяка група.</w:t>
      </w:r>
    </w:p>
    <w:p w:rsidR="00320B6A" w:rsidRPr="00B60986" w:rsidRDefault="00320B6A" w:rsidP="001A0E2F">
      <w:pPr>
        <w:spacing w:after="12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60986">
        <w:rPr>
          <w:rFonts w:ascii="Times New Roman" w:hAnsi="Times New Roman"/>
          <w:sz w:val="24"/>
          <w:szCs w:val="24"/>
        </w:rPr>
        <w:t>1. Изисквания към цялостната организация по провеждане на обучението:</w:t>
      </w:r>
    </w:p>
    <w:p w:rsidR="00320B6A" w:rsidRPr="00B60986" w:rsidRDefault="00320B6A" w:rsidP="001A0E2F">
      <w:pPr>
        <w:spacing w:after="120" w:line="360" w:lineRule="auto"/>
        <w:jc w:val="both"/>
        <w:rPr>
          <w:rFonts w:ascii="Times New Roman" w:hAnsi="Times New Roman"/>
          <w:sz w:val="24"/>
          <w:szCs w:val="24"/>
        </w:rPr>
      </w:pPr>
      <w:r w:rsidRPr="00B60986">
        <w:rPr>
          <w:rFonts w:ascii="Times New Roman" w:hAnsi="Times New Roman"/>
          <w:sz w:val="24"/>
          <w:szCs w:val="24"/>
        </w:rPr>
        <w:t>1.1. учениците да са клинично здрави, удостоверено с медицинска бележка;</w:t>
      </w:r>
    </w:p>
    <w:p w:rsidR="00320B6A" w:rsidRPr="00B60986" w:rsidRDefault="00320B6A" w:rsidP="001A0E2F">
      <w:pPr>
        <w:spacing w:after="120" w:line="360" w:lineRule="auto"/>
        <w:jc w:val="both"/>
        <w:rPr>
          <w:rFonts w:ascii="Times New Roman" w:hAnsi="Times New Roman"/>
          <w:sz w:val="24"/>
          <w:szCs w:val="24"/>
        </w:rPr>
      </w:pPr>
      <w:r w:rsidRPr="00B60986">
        <w:rPr>
          <w:rFonts w:ascii="Times New Roman" w:hAnsi="Times New Roman"/>
          <w:sz w:val="24"/>
          <w:szCs w:val="24"/>
        </w:rPr>
        <w:t>1.2. заниманията да се провеждат предимно навън, само при необходимост в класните помещения и кабинетите на НВУ „Васил Левски”. В заниманията да са включени и щафетни и състезателни игри за учениците.</w:t>
      </w:r>
    </w:p>
    <w:p w:rsidR="00320B6A" w:rsidRPr="00B60986" w:rsidRDefault="00320B6A" w:rsidP="001A0E2F">
      <w:pPr>
        <w:spacing w:after="12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60986">
        <w:rPr>
          <w:rFonts w:ascii="Times New Roman" w:hAnsi="Times New Roman"/>
          <w:sz w:val="24"/>
          <w:szCs w:val="24"/>
        </w:rPr>
        <w:t>2. Необходимото материално осигуряване за провеждане на занятията, както и медицинското обслужване, се осигуряват от НВУ „Васил Левски”.</w:t>
      </w:r>
    </w:p>
    <w:p w:rsidR="00320B6A" w:rsidRPr="00B60986" w:rsidRDefault="00320B6A" w:rsidP="001A0E2F">
      <w:pPr>
        <w:spacing w:after="12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60986">
        <w:rPr>
          <w:rFonts w:ascii="Times New Roman" w:hAnsi="Times New Roman"/>
          <w:sz w:val="24"/>
          <w:szCs w:val="24"/>
        </w:rPr>
        <w:t>3. Настаняването се организира от НВУ „Васил Левски”.</w:t>
      </w:r>
    </w:p>
    <w:p w:rsidR="00320B6A" w:rsidRPr="00B60986" w:rsidRDefault="00320B6A" w:rsidP="001A0E2F">
      <w:pPr>
        <w:spacing w:after="12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60986">
        <w:rPr>
          <w:rFonts w:ascii="Times New Roman" w:hAnsi="Times New Roman"/>
          <w:sz w:val="24"/>
          <w:szCs w:val="24"/>
        </w:rPr>
        <w:t>4. Разходите на обучаемите са за сметка на МО (транспорт от училище до НВУ „Васил Левски“ и обратно, храна, нощувки и обучение).</w:t>
      </w:r>
    </w:p>
    <w:p w:rsidR="00320B6A" w:rsidRPr="00B60986" w:rsidRDefault="00320B6A" w:rsidP="001A0E2F">
      <w:pPr>
        <w:spacing w:after="12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60986">
        <w:rPr>
          <w:rFonts w:ascii="Times New Roman" w:hAnsi="Times New Roman"/>
          <w:sz w:val="24"/>
          <w:szCs w:val="24"/>
        </w:rPr>
        <w:t>5. Изисквания към участниците в заниманията:</w:t>
      </w:r>
    </w:p>
    <w:p w:rsidR="00320B6A" w:rsidRDefault="00320B6A" w:rsidP="001A0E2F">
      <w:pPr>
        <w:spacing w:after="120" w:line="360" w:lineRule="auto"/>
        <w:jc w:val="both"/>
        <w:rPr>
          <w:rFonts w:ascii="Times New Roman" w:hAnsi="Times New Roman"/>
          <w:sz w:val="24"/>
          <w:szCs w:val="24"/>
        </w:rPr>
      </w:pPr>
      <w:r w:rsidRPr="00B60986">
        <w:rPr>
          <w:rFonts w:ascii="Times New Roman" w:hAnsi="Times New Roman"/>
          <w:sz w:val="24"/>
          <w:szCs w:val="24"/>
        </w:rPr>
        <w:t>Всеки участник следва да си осигури спортен екип (анцуг) и спортни обувки за участие в практическите занимания.</w:t>
      </w:r>
    </w:p>
    <w:p w:rsidR="00320B6A" w:rsidRPr="000B6F8D" w:rsidRDefault="00320B6A" w:rsidP="001A0E2F">
      <w:pPr>
        <w:spacing w:before="24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B60986">
        <w:rPr>
          <w:rFonts w:ascii="Times New Roman" w:hAnsi="Times New Roman"/>
          <w:sz w:val="24"/>
          <w:szCs w:val="24"/>
        </w:rPr>
        <w:t xml:space="preserve">14. </w:t>
      </w:r>
      <w:r w:rsidRPr="000B6F8D">
        <w:rPr>
          <w:rFonts w:ascii="Times New Roman" w:hAnsi="Times New Roman"/>
          <w:b/>
          <w:bCs/>
          <w:sz w:val="24"/>
          <w:szCs w:val="24"/>
        </w:rPr>
        <w:t>ПРОЦЕДУРА ЗА РАЗГЛЕЖДАНЕ И ОДОБРЕНИЕ НА ПРОЕКТНИТЕ ПРЕДЛОЖЕНИЯ</w:t>
      </w:r>
    </w:p>
    <w:p w:rsidR="00320B6A" w:rsidRPr="00B60986" w:rsidRDefault="00320B6A" w:rsidP="001A0E2F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B6F8D">
        <w:rPr>
          <w:rFonts w:ascii="Times New Roman" w:hAnsi="Times New Roman"/>
          <w:b/>
          <w:bCs/>
          <w:i/>
          <w:iCs/>
          <w:sz w:val="24"/>
          <w:szCs w:val="24"/>
        </w:rPr>
        <w:t>По Модул 1</w:t>
      </w:r>
      <w:r w:rsidRPr="00B60986">
        <w:rPr>
          <w:rFonts w:ascii="Times New Roman" w:hAnsi="Times New Roman"/>
          <w:sz w:val="24"/>
          <w:szCs w:val="24"/>
        </w:rPr>
        <w:t>:</w:t>
      </w:r>
    </w:p>
    <w:p w:rsidR="00320B6A" w:rsidRPr="00B60986" w:rsidRDefault="00320B6A" w:rsidP="001A0E2F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60986">
        <w:rPr>
          <w:rFonts w:ascii="Times New Roman" w:hAnsi="Times New Roman"/>
          <w:sz w:val="24"/>
          <w:szCs w:val="24"/>
        </w:rPr>
        <w:t xml:space="preserve">Оценяването се извършва в РУО от комисия, определена </w:t>
      </w:r>
      <w:r w:rsidRPr="0034080D">
        <w:rPr>
          <w:rFonts w:ascii="Times New Roman" w:hAnsi="Times New Roman"/>
          <w:sz w:val="24"/>
          <w:szCs w:val="24"/>
        </w:rPr>
        <w:t>със заповед на началника на РУО, която разглежда, оценява и класира проектите в срок до 45 дни след датата на одобряването на програмата с Решение на Министерския съвет. Оценяването се извършва по следните критерии:</w:t>
      </w:r>
    </w:p>
    <w:p w:rsidR="00320B6A" w:rsidRPr="00B60986" w:rsidRDefault="00320B6A" w:rsidP="001A0E2F">
      <w:pPr>
        <w:spacing w:after="0" w:line="360" w:lineRule="auto"/>
        <w:ind w:firstLine="630"/>
        <w:jc w:val="both"/>
        <w:rPr>
          <w:rFonts w:ascii="Times New Roman" w:hAnsi="Times New Roman"/>
          <w:sz w:val="24"/>
          <w:szCs w:val="24"/>
        </w:rPr>
      </w:pPr>
      <w:r w:rsidRPr="00B60986">
        <w:rPr>
          <w:rFonts w:ascii="Times New Roman" w:hAnsi="Times New Roman"/>
          <w:sz w:val="24"/>
          <w:szCs w:val="24"/>
        </w:rPr>
        <w:t>1. административно съответствие за пълно и точно попълване на формуляра – 10 точки, при непълна документация – 0 точки;</w:t>
      </w:r>
    </w:p>
    <w:p w:rsidR="00320B6A" w:rsidRPr="00B60986" w:rsidRDefault="00320B6A" w:rsidP="001A0E2F">
      <w:pPr>
        <w:spacing w:after="0" w:line="360" w:lineRule="auto"/>
        <w:ind w:firstLine="630"/>
        <w:jc w:val="both"/>
        <w:rPr>
          <w:rFonts w:ascii="Times New Roman" w:hAnsi="Times New Roman"/>
          <w:sz w:val="24"/>
          <w:szCs w:val="24"/>
        </w:rPr>
      </w:pPr>
      <w:r w:rsidRPr="00B60986">
        <w:rPr>
          <w:rFonts w:ascii="Times New Roman" w:hAnsi="Times New Roman"/>
          <w:sz w:val="24"/>
          <w:szCs w:val="24"/>
        </w:rPr>
        <w:t>2. съответствие между цели, дейности и очаквани резултати – от 0 до 20 точки;</w:t>
      </w:r>
    </w:p>
    <w:p w:rsidR="00320B6A" w:rsidRPr="00B60986" w:rsidRDefault="00320B6A" w:rsidP="001A0E2F">
      <w:pPr>
        <w:spacing w:after="0" w:line="360" w:lineRule="auto"/>
        <w:ind w:firstLine="630"/>
        <w:jc w:val="both"/>
        <w:rPr>
          <w:rFonts w:ascii="Times New Roman" w:hAnsi="Times New Roman"/>
          <w:sz w:val="24"/>
          <w:szCs w:val="24"/>
        </w:rPr>
      </w:pPr>
      <w:r w:rsidRPr="00B60986">
        <w:rPr>
          <w:rFonts w:ascii="Times New Roman" w:hAnsi="Times New Roman"/>
          <w:sz w:val="24"/>
          <w:szCs w:val="24"/>
        </w:rPr>
        <w:t>3. целесъобразно разпределение на заявените средства по бюджетни дейности – от 0 до 20 точки;</w:t>
      </w:r>
    </w:p>
    <w:p w:rsidR="00320B6A" w:rsidRPr="00B60986" w:rsidRDefault="00320B6A" w:rsidP="001A0E2F">
      <w:pPr>
        <w:spacing w:after="0" w:line="360" w:lineRule="auto"/>
        <w:ind w:firstLine="630"/>
        <w:jc w:val="both"/>
        <w:rPr>
          <w:rFonts w:ascii="Times New Roman" w:hAnsi="Times New Roman"/>
          <w:sz w:val="24"/>
          <w:szCs w:val="24"/>
        </w:rPr>
      </w:pPr>
      <w:r w:rsidRPr="00B60986">
        <w:rPr>
          <w:rFonts w:ascii="Times New Roman" w:hAnsi="Times New Roman"/>
          <w:sz w:val="24"/>
          <w:szCs w:val="24"/>
        </w:rPr>
        <w:t>4. целесъобразност и оригинални подходи при предвидените дейности за изследване на историческото минало на българската армия – от 0 до 30 точки;</w:t>
      </w:r>
    </w:p>
    <w:p w:rsidR="00320B6A" w:rsidRPr="00B60986" w:rsidRDefault="00320B6A" w:rsidP="001A0E2F">
      <w:pPr>
        <w:spacing w:after="0" w:line="360" w:lineRule="auto"/>
        <w:ind w:firstLine="630"/>
        <w:jc w:val="both"/>
        <w:rPr>
          <w:rFonts w:ascii="Times New Roman" w:hAnsi="Times New Roman"/>
          <w:sz w:val="24"/>
          <w:szCs w:val="24"/>
        </w:rPr>
      </w:pPr>
      <w:r w:rsidRPr="00B60986">
        <w:rPr>
          <w:rFonts w:ascii="Times New Roman" w:hAnsi="Times New Roman"/>
          <w:sz w:val="24"/>
          <w:szCs w:val="24"/>
        </w:rPr>
        <w:t>5. брой на учениците, включени в програмата – от 0 до 20 точки.</w:t>
      </w:r>
    </w:p>
    <w:p w:rsidR="00320B6A" w:rsidRPr="00B60986" w:rsidRDefault="00320B6A" w:rsidP="001A0E2F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60986">
        <w:rPr>
          <w:rFonts w:ascii="Times New Roman" w:hAnsi="Times New Roman"/>
          <w:sz w:val="24"/>
          <w:szCs w:val="24"/>
        </w:rPr>
        <w:t>Максималният брой точки е 100. Класирането на проектите се извършва в низходящ ред според получените при оценяването точки. Комисията, определена със заповед на началника на РУО, в срок до 15 дни след крайната дата за разглеждане, оценяване и класиране на проектите предлага на министъра на образованието и науката класираните проектни предложения. Всяко РУО изпраща в МОН класираните проекти на първо, второ и трето място (не се допуска класиране на повече от един проект на първо, второ и трето място), или общо 84 проекта.</w:t>
      </w:r>
    </w:p>
    <w:p w:rsidR="00320B6A" w:rsidRPr="00B60986" w:rsidRDefault="00320B6A" w:rsidP="001A0E2F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60986">
        <w:rPr>
          <w:rFonts w:ascii="Times New Roman" w:hAnsi="Times New Roman"/>
          <w:sz w:val="24"/>
          <w:szCs w:val="24"/>
        </w:rPr>
        <w:t>Комисия, определена със заповед на министъра на образованието и науката, ще разгледа постъпилите 84 проектни предложения, като:</w:t>
      </w:r>
    </w:p>
    <w:p w:rsidR="00320B6A" w:rsidRPr="00B60986" w:rsidRDefault="00320B6A" w:rsidP="001A0E2F">
      <w:pPr>
        <w:spacing w:after="0" w:line="360" w:lineRule="auto"/>
        <w:ind w:firstLine="630"/>
        <w:jc w:val="both"/>
        <w:rPr>
          <w:rFonts w:ascii="Times New Roman" w:hAnsi="Times New Roman"/>
          <w:sz w:val="24"/>
          <w:szCs w:val="24"/>
        </w:rPr>
      </w:pPr>
      <w:r w:rsidRPr="00B60986">
        <w:rPr>
          <w:rFonts w:ascii="Times New Roman" w:hAnsi="Times New Roman"/>
          <w:sz w:val="24"/>
          <w:szCs w:val="24"/>
        </w:rPr>
        <w:t>1. от всички постъпили проектни предложения в МОН за финансиране ще бъдат класирани проектите на 50 училища;</w:t>
      </w:r>
    </w:p>
    <w:p w:rsidR="00320B6A" w:rsidRPr="00B60986" w:rsidRDefault="00320B6A" w:rsidP="001A0E2F">
      <w:pPr>
        <w:spacing w:after="0" w:line="360" w:lineRule="auto"/>
        <w:ind w:firstLine="630"/>
        <w:jc w:val="both"/>
        <w:rPr>
          <w:rFonts w:ascii="Times New Roman" w:hAnsi="Times New Roman"/>
          <w:sz w:val="24"/>
          <w:szCs w:val="24"/>
        </w:rPr>
      </w:pPr>
      <w:r w:rsidRPr="00B60986">
        <w:rPr>
          <w:rFonts w:ascii="Times New Roman" w:hAnsi="Times New Roman"/>
          <w:sz w:val="24"/>
          <w:szCs w:val="24"/>
        </w:rPr>
        <w:t>2. от класираните за финансиране 50 училища по Модул 1, комисията в МОН ще определи първите класирани по ред 35 училища, които ще вземат участие в Модул 2 – национален форум за представяне на добрите практики и за обучение на учениците.</w:t>
      </w:r>
    </w:p>
    <w:p w:rsidR="00320B6A" w:rsidRPr="000B6F8D" w:rsidRDefault="00320B6A" w:rsidP="001A0E2F">
      <w:pPr>
        <w:spacing w:before="24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B6F8D">
        <w:rPr>
          <w:rFonts w:ascii="Times New Roman" w:hAnsi="Times New Roman"/>
          <w:b/>
          <w:bCs/>
          <w:sz w:val="24"/>
          <w:szCs w:val="24"/>
        </w:rPr>
        <w:t>15. ОТЧИТАНЕ НА ПРОЕКТИТЕ</w:t>
      </w:r>
    </w:p>
    <w:p w:rsidR="00320B6A" w:rsidRPr="000B6F8D" w:rsidRDefault="00320B6A" w:rsidP="001A0E2F">
      <w:pPr>
        <w:spacing w:after="0" w:line="36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0B6F8D">
        <w:rPr>
          <w:rFonts w:ascii="Times New Roman" w:hAnsi="Times New Roman"/>
          <w:b/>
          <w:bCs/>
          <w:i/>
          <w:iCs/>
          <w:sz w:val="24"/>
          <w:szCs w:val="24"/>
        </w:rPr>
        <w:t>По Модул 1:</w:t>
      </w:r>
    </w:p>
    <w:p w:rsidR="00320B6A" w:rsidRPr="00B60986" w:rsidRDefault="00320B6A" w:rsidP="001A0E2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60986">
        <w:rPr>
          <w:rFonts w:ascii="Times New Roman" w:hAnsi="Times New Roman"/>
          <w:sz w:val="24"/>
          <w:szCs w:val="24"/>
        </w:rPr>
        <w:t>Предоставените финансови средства по програмата следва да бъдат усвоени от училищата до 30.06.202</w:t>
      </w:r>
      <w:r>
        <w:rPr>
          <w:rFonts w:ascii="Times New Roman" w:hAnsi="Times New Roman"/>
          <w:sz w:val="24"/>
          <w:szCs w:val="24"/>
        </w:rPr>
        <w:t>6</w:t>
      </w:r>
      <w:r w:rsidRPr="00B60986">
        <w:rPr>
          <w:rFonts w:ascii="Times New Roman" w:hAnsi="Times New Roman"/>
          <w:sz w:val="24"/>
          <w:szCs w:val="24"/>
        </w:rPr>
        <w:t xml:space="preserve"> г. Училищата изготвят и представят в РУО отчет за изпълнението на проектите по модул 1 в срок до 30.09.202</w:t>
      </w:r>
      <w:r>
        <w:rPr>
          <w:rFonts w:ascii="Times New Roman" w:hAnsi="Times New Roman"/>
          <w:sz w:val="24"/>
          <w:szCs w:val="24"/>
        </w:rPr>
        <w:t>6</w:t>
      </w:r>
      <w:r w:rsidRPr="00B60986">
        <w:rPr>
          <w:rFonts w:ascii="Times New Roman" w:hAnsi="Times New Roman"/>
          <w:sz w:val="24"/>
          <w:szCs w:val="24"/>
        </w:rPr>
        <w:t xml:space="preserve"> г. РУО представя в МОН отчет (по образец) за изпълнението на модул 1 от програмата до 30.10.202</w:t>
      </w:r>
      <w:r>
        <w:rPr>
          <w:rFonts w:ascii="Times New Roman" w:hAnsi="Times New Roman"/>
          <w:sz w:val="24"/>
          <w:szCs w:val="24"/>
        </w:rPr>
        <w:t>6</w:t>
      </w:r>
      <w:r w:rsidRPr="00B60986">
        <w:rPr>
          <w:rFonts w:ascii="Times New Roman" w:hAnsi="Times New Roman"/>
          <w:sz w:val="24"/>
          <w:szCs w:val="24"/>
        </w:rPr>
        <w:t xml:space="preserve"> г.</w:t>
      </w:r>
    </w:p>
    <w:p w:rsidR="00320B6A" w:rsidRPr="00B60986" w:rsidRDefault="00320B6A" w:rsidP="001A0E2F">
      <w:pPr>
        <w:spacing w:before="120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B6F8D">
        <w:rPr>
          <w:rFonts w:ascii="Times New Roman" w:hAnsi="Times New Roman"/>
          <w:b/>
          <w:bCs/>
          <w:i/>
          <w:iCs/>
          <w:sz w:val="24"/>
          <w:szCs w:val="24"/>
        </w:rPr>
        <w:t>По Модул 2</w:t>
      </w:r>
      <w:r w:rsidRPr="00B60986">
        <w:rPr>
          <w:rFonts w:ascii="Times New Roman" w:hAnsi="Times New Roman"/>
          <w:sz w:val="24"/>
          <w:szCs w:val="24"/>
        </w:rPr>
        <w:t>:</w:t>
      </w:r>
    </w:p>
    <w:p w:rsidR="00320B6A" w:rsidRPr="00B60986" w:rsidRDefault="00320B6A" w:rsidP="001A0E2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60986">
        <w:rPr>
          <w:rFonts w:ascii="Times New Roman" w:hAnsi="Times New Roman"/>
          <w:sz w:val="24"/>
          <w:szCs w:val="24"/>
        </w:rPr>
        <w:t>Министерството на отбраната изготвя и представя писмен отчет в МОН за изпълнението на дейностите по модул 2 в срок до 30.11.202</w:t>
      </w:r>
      <w:r>
        <w:rPr>
          <w:rFonts w:ascii="Times New Roman" w:hAnsi="Times New Roman"/>
          <w:sz w:val="24"/>
          <w:szCs w:val="24"/>
        </w:rPr>
        <w:t>6</w:t>
      </w:r>
      <w:r w:rsidRPr="00B60986">
        <w:rPr>
          <w:rFonts w:ascii="Times New Roman" w:hAnsi="Times New Roman"/>
          <w:sz w:val="24"/>
          <w:szCs w:val="24"/>
        </w:rPr>
        <w:t xml:space="preserve"> г.</w:t>
      </w:r>
    </w:p>
    <w:p w:rsidR="00320B6A" w:rsidRPr="00B60986" w:rsidRDefault="00320B6A" w:rsidP="001A0E2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60986">
        <w:rPr>
          <w:rFonts w:ascii="Times New Roman" w:hAnsi="Times New Roman"/>
          <w:sz w:val="24"/>
          <w:szCs w:val="24"/>
        </w:rPr>
        <w:t>МОН изготвя обобщен отчет за изпълнението на дейностите по модул 1 и по модул 2 от програмата до 15.12.202</w:t>
      </w:r>
      <w:r>
        <w:rPr>
          <w:rFonts w:ascii="Times New Roman" w:hAnsi="Times New Roman"/>
          <w:sz w:val="24"/>
          <w:szCs w:val="24"/>
        </w:rPr>
        <w:t>6</w:t>
      </w:r>
      <w:r w:rsidRPr="00B60986">
        <w:rPr>
          <w:rFonts w:ascii="Times New Roman" w:hAnsi="Times New Roman"/>
          <w:sz w:val="24"/>
          <w:szCs w:val="24"/>
        </w:rPr>
        <w:t xml:space="preserve"> г</w:t>
      </w:r>
    </w:p>
    <w:sectPr w:rsidR="00320B6A" w:rsidRPr="00B60986" w:rsidSect="00E55B81">
      <w:footerReference w:type="default" r:id="rId6"/>
      <w:pgSz w:w="11906" w:h="16838"/>
      <w:pgMar w:top="720" w:right="1416" w:bottom="1170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0B6A" w:rsidRDefault="00320B6A" w:rsidP="002853B7">
      <w:pPr>
        <w:spacing w:after="0" w:line="240" w:lineRule="auto"/>
      </w:pPr>
      <w:r>
        <w:separator/>
      </w:r>
    </w:p>
  </w:endnote>
  <w:endnote w:type="continuationSeparator" w:id="0">
    <w:p w:rsidR="00320B6A" w:rsidRDefault="00320B6A" w:rsidP="002853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0B6A" w:rsidRDefault="00320B6A">
    <w:pPr>
      <w:pStyle w:val="Footer"/>
      <w:jc w:val="center"/>
    </w:pPr>
    <w:fldSimple w:instr=" PAGE   \* MERGEFORMAT ">
      <w:r>
        <w:rPr>
          <w:noProof/>
        </w:rPr>
        <w:t>1</w:t>
      </w:r>
    </w:fldSimple>
  </w:p>
  <w:p w:rsidR="00320B6A" w:rsidRDefault="00320B6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0B6A" w:rsidRDefault="00320B6A" w:rsidP="002853B7">
      <w:pPr>
        <w:spacing w:after="0" w:line="240" w:lineRule="auto"/>
      </w:pPr>
      <w:r>
        <w:separator/>
      </w:r>
    </w:p>
  </w:footnote>
  <w:footnote w:type="continuationSeparator" w:id="0">
    <w:p w:rsidR="00320B6A" w:rsidRDefault="00320B6A" w:rsidP="002853B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A6220"/>
    <w:rsid w:val="0000722B"/>
    <w:rsid w:val="00044A61"/>
    <w:rsid w:val="000B6F8D"/>
    <w:rsid w:val="000C2ED6"/>
    <w:rsid w:val="000F40C8"/>
    <w:rsid w:val="000F7514"/>
    <w:rsid w:val="001A0E2F"/>
    <w:rsid w:val="002853B7"/>
    <w:rsid w:val="002D01BE"/>
    <w:rsid w:val="002D7633"/>
    <w:rsid w:val="00320B6A"/>
    <w:rsid w:val="0034080D"/>
    <w:rsid w:val="003B3E69"/>
    <w:rsid w:val="003E04F0"/>
    <w:rsid w:val="00421500"/>
    <w:rsid w:val="0050553B"/>
    <w:rsid w:val="005135F9"/>
    <w:rsid w:val="005208FC"/>
    <w:rsid w:val="005336A2"/>
    <w:rsid w:val="006A24AC"/>
    <w:rsid w:val="00763673"/>
    <w:rsid w:val="0082093C"/>
    <w:rsid w:val="00937DBD"/>
    <w:rsid w:val="00A53F9F"/>
    <w:rsid w:val="00A91D76"/>
    <w:rsid w:val="00B02BEA"/>
    <w:rsid w:val="00B270D1"/>
    <w:rsid w:val="00B505A7"/>
    <w:rsid w:val="00B60986"/>
    <w:rsid w:val="00BA5C50"/>
    <w:rsid w:val="00BD463B"/>
    <w:rsid w:val="00BF2A6E"/>
    <w:rsid w:val="00C26A61"/>
    <w:rsid w:val="00C5008F"/>
    <w:rsid w:val="00CB2851"/>
    <w:rsid w:val="00D03465"/>
    <w:rsid w:val="00DE734D"/>
    <w:rsid w:val="00E5289E"/>
    <w:rsid w:val="00E55B81"/>
    <w:rsid w:val="00E674E0"/>
    <w:rsid w:val="00EA6220"/>
    <w:rsid w:val="00EC0106"/>
    <w:rsid w:val="00F72C33"/>
    <w:rsid w:val="00FC25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722B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853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2853B7"/>
    <w:rPr>
      <w:rFonts w:cs="Times New Roman"/>
    </w:rPr>
  </w:style>
  <w:style w:type="paragraph" w:styleId="Footer">
    <w:name w:val="footer"/>
    <w:basedOn w:val="Normal"/>
    <w:link w:val="FooterChar"/>
    <w:uiPriority w:val="99"/>
    <w:rsid w:val="002853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2853B7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27</TotalTime>
  <Pages>8</Pages>
  <Words>2000</Words>
  <Characters>11401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B. Malasheva</dc:creator>
  <cp:keywords/>
  <dc:description/>
  <cp:lastModifiedBy>e.tonova</cp:lastModifiedBy>
  <cp:revision>28</cp:revision>
  <cp:lastPrinted>2025-01-17T13:01:00Z</cp:lastPrinted>
  <dcterms:created xsi:type="dcterms:W3CDTF">2025-01-17T13:16:00Z</dcterms:created>
  <dcterms:modified xsi:type="dcterms:W3CDTF">2025-05-08T12:10:00Z</dcterms:modified>
</cp:coreProperties>
</file>